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8DE0" w14:textId="77777777" w:rsidR="00A42924" w:rsidRPr="00C40B91" w:rsidRDefault="00A715B4" w:rsidP="00A42924">
      <w:pPr>
        <w:widowControl/>
        <w:jc w:val="center"/>
        <w:rPr>
          <w:b/>
          <w:caps/>
          <w:sz w:val="32"/>
          <w:szCs w:val="32"/>
        </w:rPr>
      </w:pPr>
      <w:bookmarkStart w:id="0" w:name="_GoBack"/>
      <w:bookmarkEnd w:id="0"/>
      <w:r w:rsidRPr="00C40B91">
        <w:rPr>
          <w:b/>
          <w:sz w:val="32"/>
          <w:szCs w:val="32"/>
        </w:rPr>
        <w:t xml:space="preserve">THE CHINESE BODY IN </w:t>
      </w:r>
      <w:r w:rsidRPr="00C40B91">
        <w:rPr>
          <w:b/>
          <w:caps/>
          <w:sz w:val="32"/>
          <w:szCs w:val="32"/>
        </w:rPr>
        <w:t xml:space="preserve">Cross-Cultural Perspective: </w:t>
      </w:r>
    </w:p>
    <w:p w14:paraId="1708B365" w14:textId="650575AE" w:rsidR="00A715B4" w:rsidRPr="00C40B91" w:rsidRDefault="00A715B4" w:rsidP="00A42924">
      <w:pPr>
        <w:widowControl/>
        <w:jc w:val="center"/>
        <w:rPr>
          <w:b/>
          <w:caps/>
          <w:sz w:val="32"/>
          <w:szCs w:val="32"/>
        </w:rPr>
      </w:pPr>
      <w:r w:rsidRPr="00C40B91">
        <w:rPr>
          <w:b/>
          <w:caps/>
          <w:sz w:val="32"/>
          <w:szCs w:val="32"/>
        </w:rPr>
        <w:t>MEDICINE, FOOD, AND FOOTBINDING</w:t>
      </w:r>
    </w:p>
    <w:p w14:paraId="57E9724F" w14:textId="77777777" w:rsidR="003816BC" w:rsidRDefault="003816BC" w:rsidP="00A42924">
      <w:pPr>
        <w:widowControl/>
        <w:jc w:val="center"/>
        <w:rPr>
          <w:b/>
          <w:caps/>
          <w:sz w:val="22"/>
          <w:szCs w:val="22"/>
        </w:rPr>
      </w:pPr>
    </w:p>
    <w:p w14:paraId="0EDE2192" w14:textId="77777777" w:rsidR="003816BC" w:rsidRDefault="003816BC" w:rsidP="003816BC">
      <w:pPr>
        <w:widowControl/>
        <w:jc w:val="center"/>
        <w:rPr>
          <w:b/>
          <w:szCs w:val="24"/>
          <w:u w:val="single"/>
        </w:rPr>
      </w:pPr>
      <w:r w:rsidRPr="003816BC">
        <w:rPr>
          <w:b/>
          <w:szCs w:val="24"/>
          <w:u w:val="single"/>
        </w:rPr>
        <w:t xml:space="preserve">AP/HIST 1075 6.0A </w:t>
      </w:r>
    </w:p>
    <w:p w14:paraId="58288F2C" w14:textId="27096A4C" w:rsidR="00345594" w:rsidRDefault="00345594" w:rsidP="003816BC">
      <w:pPr>
        <w:widowControl/>
        <w:jc w:val="center"/>
        <w:rPr>
          <w:b/>
          <w:szCs w:val="24"/>
          <w:u w:val="single"/>
        </w:rPr>
      </w:pPr>
      <w:r>
        <w:rPr>
          <w:b/>
          <w:szCs w:val="24"/>
          <w:u w:val="single"/>
        </w:rPr>
        <w:t>F/W 2015/2016</w:t>
      </w:r>
    </w:p>
    <w:p w14:paraId="0F452D06" w14:textId="77777777" w:rsidR="00346702" w:rsidRDefault="00346702" w:rsidP="003B545D">
      <w:pPr>
        <w:widowControl/>
        <w:rPr>
          <w:b/>
          <w:szCs w:val="24"/>
          <w:u w:val="single"/>
        </w:rPr>
      </w:pPr>
    </w:p>
    <w:p w14:paraId="6BDCFDAB" w14:textId="77777777" w:rsidR="00346702" w:rsidRDefault="00346702" w:rsidP="003816BC">
      <w:pPr>
        <w:widowControl/>
        <w:jc w:val="center"/>
        <w:rPr>
          <w:b/>
          <w:szCs w:val="24"/>
          <w:u w:val="single"/>
        </w:rPr>
      </w:pPr>
    </w:p>
    <w:p w14:paraId="17FC75B2" w14:textId="5BF6DC8E" w:rsidR="00346702" w:rsidRPr="003816BC" w:rsidRDefault="003B545D" w:rsidP="003816BC">
      <w:pPr>
        <w:widowControl/>
        <w:jc w:val="center"/>
        <w:rPr>
          <w:b/>
          <w:szCs w:val="24"/>
          <w:u w:val="single"/>
        </w:rPr>
      </w:pPr>
      <w:r>
        <w:rPr>
          <w:noProof/>
        </w:rPr>
        <w:drawing>
          <wp:inline distT="0" distB="0" distL="0" distR="0" wp14:anchorId="28780B7B" wp14:editId="205D23A2">
            <wp:extent cx="1676400" cy="1255516"/>
            <wp:effectExtent l="0" t="0" r="0" b="0"/>
            <wp:docPr id="7" name="irc_mi" descr="http://www.cultural-china.com/chinaWH/upload/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ltural-china.com/chinaWH/upload/ri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381" cy="1256251"/>
                    </a:xfrm>
                    <a:prstGeom prst="rect">
                      <a:avLst/>
                    </a:prstGeom>
                    <a:noFill/>
                    <a:ln>
                      <a:noFill/>
                    </a:ln>
                  </pic:spPr>
                </pic:pic>
              </a:graphicData>
            </a:graphic>
          </wp:inline>
        </w:drawing>
      </w:r>
      <w:r>
        <w:rPr>
          <w:noProof/>
        </w:rPr>
        <w:drawing>
          <wp:inline distT="0" distB="0" distL="0" distR="0" wp14:anchorId="1B3159D5" wp14:editId="1157B72E">
            <wp:extent cx="1680188" cy="2244208"/>
            <wp:effectExtent l="0" t="0" r="0" b="0"/>
            <wp:docPr id="1" name="irc_mi" descr="http://www.answer-my-health-question.info/images/acupuncture-and-histo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swer-my-health-question.info/images/acupuncture-and-history-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507" cy="2247305"/>
                    </a:xfrm>
                    <a:prstGeom prst="rect">
                      <a:avLst/>
                    </a:prstGeom>
                    <a:noFill/>
                    <a:ln>
                      <a:noFill/>
                    </a:ln>
                  </pic:spPr>
                </pic:pic>
              </a:graphicData>
            </a:graphic>
          </wp:inline>
        </w:drawing>
      </w:r>
      <w:r>
        <w:rPr>
          <w:noProof/>
        </w:rPr>
        <w:drawing>
          <wp:inline distT="0" distB="0" distL="0" distR="0" wp14:anchorId="284DDF6D" wp14:editId="37F01A73">
            <wp:extent cx="1932217" cy="1299422"/>
            <wp:effectExtent l="0" t="0" r="0" b="0"/>
            <wp:docPr id="5" name="irc_mi" descr="http://mcclungmuseum.utk.edu/files/2013/03/Footbind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cclungmuseum.utk.edu/files/2013/03/Footbindin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947" cy="1301258"/>
                    </a:xfrm>
                    <a:prstGeom prst="rect">
                      <a:avLst/>
                    </a:prstGeom>
                    <a:noFill/>
                    <a:ln>
                      <a:noFill/>
                    </a:ln>
                  </pic:spPr>
                </pic:pic>
              </a:graphicData>
            </a:graphic>
          </wp:inline>
        </w:drawing>
      </w:r>
    </w:p>
    <w:p w14:paraId="31D3367D" w14:textId="77777777" w:rsidR="003816BC" w:rsidRPr="00A715B4" w:rsidRDefault="003816BC" w:rsidP="00A42924">
      <w:pPr>
        <w:widowControl/>
        <w:jc w:val="center"/>
        <w:rPr>
          <w:b/>
          <w:sz w:val="22"/>
          <w:szCs w:val="22"/>
        </w:rPr>
      </w:pPr>
    </w:p>
    <w:p w14:paraId="706FD933" w14:textId="77777777" w:rsidR="00345594" w:rsidRPr="00345594" w:rsidRDefault="00345594" w:rsidP="00345594">
      <w:pPr>
        <w:jc w:val="center"/>
        <w:rPr>
          <w:color w:val="000000"/>
          <w:szCs w:val="24"/>
        </w:rPr>
      </w:pPr>
      <w:r w:rsidRPr="00345594">
        <w:rPr>
          <w:color w:val="000000"/>
          <w:szCs w:val="24"/>
        </w:rPr>
        <w:t xml:space="preserve">Professor Joan Judge </w:t>
      </w:r>
      <w:hyperlink r:id="rId10" w:history="1">
        <w:r w:rsidRPr="00345594">
          <w:rPr>
            <w:rStyle w:val="Hyperlink"/>
            <w:szCs w:val="24"/>
          </w:rPr>
          <w:t>judge@yorku.ca</w:t>
        </w:r>
      </w:hyperlink>
    </w:p>
    <w:p w14:paraId="0DEC6042" w14:textId="77777777" w:rsidR="00345594" w:rsidRPr="00345594" w:rsidRDefault="00345594" w:rsidP="00345594">
      <w:pPr>
        <w:rPr>
          <w:color w:val="000000"/>
          <w:szCs w:val="24"/>
        </w:rPr>
      </w:pPr>
    </w:p>
    <w:p w14:paraId="403578A7" w14:textId="3DD0F583" w:rsidR="00345594" w:rsidRPr="00345594" w:rsidRDefault="00345594" w:rsidP="00345594">
      <w:pPr>
        <w:jc w:val="center"/>
        <w:rPr>
          <w:color w:val="000000"/>
          <w:szCs w:val="24"/>
        </w:rPr>
      </w:pPr>
      <w:r w:rsidRPr="00345594">
        <w:rPr>
          <w:color w:val="000000"/>
          <w:szCs w:val="24"/>
        </w:rPr>
        <w:t>Office hours: Monday 9:25-10:25 or by appointment</w:t>
      </w:r>
    </w:p>
    <w:p w14:paraId="5E626CBE" w14:textId="77777777" w:rsidR="00345594" w:rsidRPr="00345594" w:rsidRDefault="00345594" w:rsidP="00345594">
      <w:pPr>
        <w:jc w:val="center"/>
        <w:rPr>
          <w:color w:val="000000"/>
          <w:szCs w:val="24"/>
        </w:rPr>
      </w:pPr>
      <w:r w:rsidRPr="00345594">
        <w:rPr>
          <w:color w:val="000000"/>
          <w:szCs w:val="24"/>
        </w:rPr>
        <w:t xml:space="preserve">2122 </w:t>
      </w:r>
      <w:proofErr w:type="spellStart"/>
      <w:r w:rsidRPr="00345594">
        <w:rPr>
          <w:color w:val="000000"/>
          <w:szCs w:val="24"/>
        </w:rPr>
        <w:t>Vari</w:t>
      </w:r>
      <w:proofErr w:type="spellEnd"/>
      <w:r w:rsidRPr="00345594">
        <w:rPr>
          <w:color w:val="000000"/>
          <w:szCs w:val="24"/>
        </w:rPr>
        <w:t xml:space="preserve"> Hall</w:t>
      </w:r>
    </w:p>
    <w:p w14:paraId="43D6F3B8" w14:textId="77777777" w:rsidR="00E83AC2" w:rsidRPr="00E83AC2" w:rsidRDefault="00E83AC2" w:rsidP="00E83AC2">
      <w:pPr>
        <w:widowControl/>
        <w:rPr>
          <w:rFonts w:cstheme="minorHAnsi"/>
          <w:b/>
          <w:szCs w:val="24"/>
        </w:rPr>
      </w:pPr>
    </w:p>
    <w:p w14:paraId="2850C55E" w14:textId="77777777" w:rsidR="00E83AC2" w:rsidRPr="00E83AC2" w:rsidRDefault="00E83AC2" w:rsidP="00E83AC2">
      <w:pPr>
        <w:widowControl/>
        <w:rPr>
          <w:rFonts w:cstheme="minorHAnsi"/>
          <w:szCs w:val="24"/>
        </w:rPr>
      </w:pPr>
    </w:p>
    <w:p w14:paraId="3DB073BA" w14:textId="3AC98A01" w:rsidR="00E83AC2" w:rsidRPr="00E83AC2" w:rsidRDefault="00E83AC2" w:rsidP="00E83AC2">
      <w:pPr>
        <w:widowControl/>
        <w:rPr>
          <w:rFonts w:cstheme="minorHAnsi"/>
          <w:b/>
          <w:szCs w:val="24"/>
        </w:rPr>
      </w:pPr>
      <w:r w:rsidRPr="00E83AC2">
        <w:rPr>
          <w:rFonts w:cstheme="minorHAnsi"/>
          <w:b/>
          <w:szCs w:val="24"/>
        </w:rPr>
        <w:t>Lecture:</w:t>
      </w:r>
      <w:r w:rsidRPr="00E83AC2">
        <w:rPr>
          <w:rFonts w:cstheme="minorHAnsi"/>
          <w:b/>
          <w:szCs w:val="24"/>
        </w:rPr>
        <w:tab/>
        <w:t>M 10:30-12:30</w:t>
      </w:r>
      <w:r w:rsidR="00893E78">
        <w:rPr>
          <w:rFonts w:cstheme="minorHAnsi"/>
          <w:b/>
          <w:szCs w:val="24"/>
        </w:rPr>
        <w:t xml:space="preserve"> </w:t>
      </w:r>
      <w:proofErr w:type="spellStart"/>
      <w:r w:rsidR="00893E78">
        <w:rPr>
          <w:rFonts w:cstheme="minorHAnsi"/>
          <w:b/>
          <w:szCs w:val="24"/>
        </w:rPr>
        <w:t>Vari</w:t>
      </w:r>
      <w:proofErr w:type="spellEnd"/>
      <w:r w:rsidR="00893E78">
        <w:rPr>
          <w:rFonts w:cstheme="minorHAnsi"/>
          <w:b/>
          <w:szCs w:val="24"/>
        </w:rPr>
        <w:t xml:space="preserve"> Hall 2009</w:t>
      </w:r>
    </w:p>
    <w:p w14:paraId="35547279" w14:textId="60C02A98" w:rsidR="00E83AC2" w:rsidRDefault="00E83AC2" w:rsidP="00E83AC2">
      <w:pPr>
        <w:widowControl/>
        <w:rPr>
          <w:rFonts w:cstheme="minorHAnsi"/>
          <w:b/>
          <w:szCs w:val="24"/>
        </w:rPr>
      </w:pPr>
      <w:r w:rsidRPr="00E83AC2">
        <w:rPr>
          <w:rFonts w:cstheme="minorHAnsi"/>
          <w:b/>
          <w:szCs w:val="24"/>
        </w:rPr>
        <w:t xml:space="preserve">Tutorial: </w:t>
      </w:r>
      <w:r w:rsidRPr="00E83AC2">
        <w:rPr>
          <w:rFonts w:cstheme="minorHAnsi"/>
          <w:b/>
          <w:szCs w:val="24"/>
        </w:rPr>
        <w:tab/>
        <w:t xml:space="preserve">M 12:30-14:30 </w:t>
      </w:r>
      <w:r w:rsidR="00893E78">
        <w:rPr>
          <w:rFonts w:cstheme="minorHAnsi"/>
          <w:b/>
          <w:szCs w:val="24"/>
        </w:rPr>
        <w:t xml:space="preserve"> </w:t>
      </w:r>
      <w:proofErr w:type="spellStart"/>
      <w:r w:rsidR="00893E78">
        <w:rPr>
          <w:rFonts w:cstheme="minorHAnsi"/>
          <w:b/>
          <w:szCs w:val="24"/>
        </w:rPr>
        <w:t>Vari</w:t>
      </w:r>
      <w:proofErr w:type="spellEnd"/>
      <w:r w:rsidR="00893E78">
        <w:rPr>
          <w:rFonts w:cstheme="minorHAnsi"/>
          <w:b/>
          <w:szCs w:val="24"/>
        </w:rPr>
        <w:t xml:space="preserve"> Hall 1158</w:t>
      </w:r>
    </w:p>
    <w:p w14:paraId="7D56FF63" w14:textId="77777777" w:rsidR="00345594" w:rsidRDefault="00345594" w:rsidP="00E83AC2">
      <w:pPr>
        <w:widowControl/>
        <w:rPr>
          <w:rFonts w:cstheme="minorHAnsi"/>
          <w:b/>
          <w:szCs w:val="24"/>
        </w:rPr>
      </w:pPr>
    </w:p>
    <w:p w14:paraId="0D90670A" w14:textId="254034F8" w:rsidR="00345594" w:rsidRDefault="00345594" w:rsidP="00E83AC2">
      <w:pPr>
        <w:widowControl/>
        <w:rPr>
          <w:rFonts w:cstheme="minorHAnsi"/>
          <w:b/>
          <w:szCs w:val="24"/>
        </w:rPr>
      </w:pPr>
      <w:r>
        <w:rPr>
          <w:rFonts w:cstheme="minorHAnsi"/>
          <w:b/>
          <w:szCs w:val="24"/>
        </w:rPr>
        <w:t>COURSE DESCRIPTION</w:t>
      </w:r>
    </w:p>
    <w:p w14:paraId="4DBA8AB2" w14:textId="3FEFFDBB" w:rsidR="00CD2EAC" w:rsidRDefault="00345594" w:rsidP="00CD2EAC">
      <w:pPr>
        <w:widowControl/>
        <w:ind w:firstLine="720"/>
        <w:rPr>
          <w:rFonts w:cstheme="minorHAnsi"/>
          <w:szCs w:val="24"/>
        </w:rPr>
      </w:pPr>
      <w:r>
        <w:rPr>
          <w:rFonts w:cstheme="minorHAnsi"/>
          <w:szCs w:val="24"/>
        </w:rPr>
        <w:t xml:space="preserve">This course uses the Chinese body as an entry </w:t>
      </w:r>
      <w:r w:rsidR="00CD2EAC">
        <w:rPr>
          <w:rFonts w:cstheme="minorHAnsi"/>
          <w:szCs w:val="24"/>
        </w:rPr>
        <w:t>point</w:t>
      </w:r>
      <w:r>
        <w:rPr>
          <w:rFonts w:cstheme="minorHAnsi"/>
          <w:szCs w:val="24"/>
        </w:rPr>
        <w:t xml:space="preserve"> into the richness and complexity of daily life as it was lived and experienced in Chinese history. It focuses on two preeminent concerns in Chinese civilization—health and food—and on one of the most </w:t>
      </w:r>
      <w:r w:rsidR="00C40B91">
        <w:rPr>
          <w:rFonts w:cstheme="minorHAnsi"/>
          <w:szCs w:val="24"/>
        </w:rPr>
        <w:t>mysterious,</w:t>
      </w:r>
      <w:r w:rsidR="00CD2EAC">
        <w:rPr>
          <w:rFonts w:cstheme="minorHAnsi"/>
          <w:szCs w:val="24"/>
        </w:rPr>
        <w:t xml:space="preserve"> </w:t>
      </w:r>
      <w:r w:rsidR="000F6378">
        <w:rPr>
          <w:rFonts w:cstheme="minorHAnsi"/>
          <w:szCs w:val="24"/>
        </w:rPr>
        <w:t xml:space="preserve">widely </w:t>
      </w:r>
      <w:r w:rsidR="00CD2EAC">
        <w:rPr>
          <w:rFonts w:cstheme="minorHAnsi"/>
          <w:szCs w:val="24"/>
        </w:rPr>
        <w:t>condemned, and little understood</w:t>
      </w:r>
      <w:r w:rsidR="00C40B91">
        <w:rPr>
          <w:rFonts w:cstheme="minorHAnsi"/>
          <w:szCs w:val="24"/>
        </w:rPr>
        <w:t xml:space="preserve"> Chinese bodily practices—</w:t>
      </w:r>
      <w:proofErr w:type="spellStart"/>
      <w:r w:rsidR="00CD2EAC">
        <w:rPr>
          <w:rFonts w:cstheme="minorHAnsi"/>
          <w:szCs w:val="24"/>
        </w:rPr>
        <w:t>footbinding</w:t>
      </w:r>
      <w:proofErr w:type="spellEnd"/>
      <w:r w:rsidR="00CD2EAC">
        <w:rPr>
          <w:rFonts w:cstheme="minorHAnsi"/>
          <w:szCs w:val="24"/>
        </w:rPr>
        <w:t>.</w:t>
      </w:r>
    </w:p>
    <w:p w14:paraId="77CD97A9" w14:textId="0867B41F" w:rsidR="00345594" w:rsidRDefault="00C40B91" w:rsidP="00CD2EAC">
      <w:pPr>
        <w:widowControl/>
        <w:ind w:firstLine="720"/>
        <w:rPr>
          <w:rFonts w:cstheme="minorHAnsi"/>
          <w:szCs w:val="24"/>
        </w:rPr>
      </w:pPr>
      <w:r>
        <w:rPr>
          <w:rFonts w:cstheme="minorHAnsi"/>
          <w:szCs w:val="24"/>
        </w:rPr>
        <w:t>The course is divided into three sections:</w:t>
      </w:r>
    </w:p>
    <w:p w14:paraId="2CFC71E8" w14:textId="0D75BA7E" w:rsidR="00CD2EAC" w:rsidRDefault="00CD2EAC" w:rsidP="00E83AC2">
      <w:pPr>
        <w:widowControl/>
        <w:rPr>
          <w:rFonts w:cstheme="minorHAnsi"/>
          <w:szCs w:val="24"/>
        </w:rPr>
      </w:pPr>
      <w:r>
        <w:rPr>
          <w:rFonts w:cstheme="minorHAnsi"/>
          <w:szCs w:val="24"/>
        </w:rPr>
        <w:t>HEALING THE CHINESE BODY</w:t>
      </w:r>
    </w:p>
    <w:p w14:paraId="0CEC7C04" w14:textId="43A25B8E" w:rsidR="00CD2EAC" w:rsidRDefault="00CD2EAC" w:rsidP="00E83AC2">
      <w:pPr>
        <w:widowControl/>
        <w:rPr>
          <w:rFonts w:cstheme="minorHAnsi"/>
          <w:szCs w:val="24"/>
        </w:rPr>
      </w:pPr>
      <w:r>
        <w:rPr>
          <w:rFonts w:cstheme="minorHAnsi"/>
          <w:szCs w:val="24"/>
        </w:rPr>
        <w:t>NOURISHING THE CHINESE BODY</w:t>
      </w:r>
    </w:p>
    <w:p w14:paraId="29BFF18C" w14:textId="1DC32D49" w:rsidR="00CD2EAC" w:rsidRDefault="00CD2EAC" w:rsidP="00E83AC2">
      <w:pPr>
        <w:widowControl/>
        <w:rPr>
          <w:rFonts w:cstheme="minorHAnsi"/>
          <w:szCs w:val="24"/>
        </w:rPr>
      </w:pPr>
      <w:r>
        <w:rPr>
          <w:rFonts w:cstheme="minorHAnsi"/>
          <w:szCs w:val="24"/>
        </w:rPr>
        <w:t>FOOTBI</w:t>
      </w:r>
      <w:r w:rsidR="007F695F">
        <w:rPr>
          <w:rFonts w:cstheme="minorHAnsi"/>
          <w:szCs w:val="24"/>
        </w:rPr>
        <w:t>N</w:t>
      </w:r>
      <w:r>
        <w:rPr>
          <w:rFonts w:cstheme="minorHAnsi"/>
          <w:szCs w:val="24"/>
        </w:rPr>
        <w:t>DING AND THE CHINESE BODY</w:t>
      </w:r>
    </w:p>
    <w:p w14:paraId="6BAAA799" w14:textId="19F0A4D3" w:rsidR="00CD2EAC" w:rsidRDefault="00CD2EAC" w:rsidP="00E83AC2">
      <w:pPr>
        <w:widowControl/>
        <w:rPr>
          <w:rFonts w:cstheme="minorHAnsi"/>
          <w:szCs w:val="24"/>
        </w:rPr>
      </w:pPr>
      <w:r>
        <w:rPr>
          <w:rFonts w:cstheme="minorHAnsi"/>
          <w:szCs w:val="24"/>
        </w:rPr>
        <w:t>We will explore these themes through readings, images, film,</w:t>
      </w:r>
      <w:r w:rsidR="007F695F">
        <w:rPr>
          <w:rFonts w:cstheme="minorHAnsi"/>
          <w:szCs w:val="24"/>
        </w:rPr>
        <w:t xml:space="preserve"> and literature. Throughout these explorations </w:t>
      </w:r>
      <w:r>
        <w:rPr>
          <w:rFonts w:cstheme="minorHAnsi"/>
          <w:szCs w:val="24"/>
        </w:rPr>
        <w:t xml:space="preserve">we will continue to revisit </w:t>
      </w:r>
      <w:r w:rsidR="000F6378">
        <w:rPr>
          <w:rFonts w:cstheme="minorHAnsi"/>
          <w:szCs w:val="24"/>
        </w:rPr>
        <w:t>the following</w:t>
      </w:r>
      <w:r>
        <w:rPr>
          <w:rFonts w:cstheme="minorHAnsi"/>
          <w:szCs w:val="24"/>
        </w:rPr>
        <w:t xml:space="preserve"> overriding questio</w:t>
      </w:r>
      <w:r w:rsidR="000F6378">
        <w:rPr>
          <w:rFonts w:cstheme="minorHAnsi"/>
          <w:szCs w:val="24"/>
        </w:rPr>
        <w:t>ns: H</w:t>
      </w:r>
      <w:r w:rsidR="007F695F">
        <w:rPr>
          <w:rFonts w:cstheme="minorHAnsi"/>
          <w:szCs w:val="24"/>
        </w:rPr>
        <w:t xml:space="preserve">ow does an examination of </w:t>
      </w:r>
      <w:r>
        <w:rPr>
          <w:rFonts w:cstheme="minorHAnsi"/>
          <w:szCs w:val="24"/>
        </w:rPr>
        <w:t>everyday bodily experience deepen our u</w:t>
      </w:r>
      <w:r w:rsidR="000F6378">
        <w:rPr>
          <w:rFonts w:cstheme="minorHAnsi"/>
          <w:szCs w:val="24"/>
        </w:rPr>
        <w:t>nderstanding of Chinese history and</w:t>
      </w:r>
      <w:r w:rsidR="007F695F">
        <w:rPr>
          <w:rFonts w:cstheme="minorHAnsi"/>
          <w:szCs w:val="24"/>
        </w:rPr>
        <w:t xml:space="preserve"> highlight the particularities </w:t>
      </w:r>
      <w:r>
        <w:rPr>
          <w:rFonts w:cstheme="minorHAnsi"/>
          <w:szCs w:val="24"/>
        </w:rPr>
        <w:t>of Chinese his</w:t>
      </w:r>
      <w:r w:rsidR="000F6378">
        <w:rPr>
          <w:rFonts w:cstheme="minorHAnsi"/>
          <w:szCs w:val="24"/>
        </w:rPr>
        <w:t>tory in comparative perspective?</w:t>
      </w:r>
      <w:r>
        <w:rPr>
          <w:rFonts w:cstheme="minorHAnsi"/>
          <w:szCs w:val="24"/>
        </w:rPr>
        <w:t xml:space="preserve"> </w:t>
      </w:r>
      <w:r>
        <w:rPr>
          <w:rFonts w:cstheme="minorHAnsi"/>
          <w:szCs w:val="24"/>
        </w:rPr>
        <w:lastRenderedPageBreak/>
        <w:t>How do</w:t>
      </w:r>
      <w:r w:rsidR="00AF4AE9">
        <w:rPr>
          <w:rFonts w:cstheme="minorHAnsi"/>
          <w:szCs w:val="24"/>
        </w:rPr>
        <w:t xml:space="preserve"> </w:t>
      </w:r>
      <w:r>
        <w:rPr>
          <w:rFonts w:cstheme="minorHAnsi"/>
          <w:szCs w:val="24"/>
        </w:rPr>
        <w:t>Chinese and Western notions of the body differ and what do</w:t>
      </w:r>
      <w:r w:rsidR="00AF4AE9">
        <w:rPr>
          <w:rFonts w:cstheme="minorHAnsi"/>
          <w:szCs w:val="24"/>
        </w:rPr>
        <w:t xml:space="preserve"> these differences </w:t>
      </w:r>
      <w:r>
        <w:rPr>
          <w:rFonts w:cstheme="minorHAnsi"/>
          <w:szCs w:val="24"/>
        </w:rPr>
        <w:t>signal abo</w:t>
      </w:r>
      <w:r w:rsidR="007F695F">
        <w:rPr>
          <w:rFonts w:cstheme="minorHAnsi"/>
          <w:szCs w:val="24"/>
        </w:rPr>
        <w:t>ut broader cultural differences?</w:t>
      </w:r>
      <w:r>
        <w:rPr>
          <w:rFonts w:cstheme="minorHAnsi"/>
          <w:szCs w:val="24"/>
        </w:rPr>
        <w:t xml:space="preserve">  </w:t>
      </w:r>
    </w:p>
    <w:p w14:paraId="4B658545" w14:textId="77777777" w:rsidR="005F089B" w:rsidRDefault="005F089B" w:rsidP="00E83AC2">
      <w:pPr>
        <w:widowControl/>
        <w:rPr>
          <w:rFonts w:cstheme="minorHAnsi"/>
          <w:szCs w:val="24"/>
        </w:rPr>
      </w:pPr>
    </w:p>
    <w:p w14:paraId="10B69697" w14:textId="0B0AFDDB" w:rsidR="005F089B" w:rsidRPr="005F089B" w:rsidRDefault="005F089B" w:rsidP="00E83AC2">
      <w:pPr>
        <w:widowControl/>
        <w:rPr>
          <w:rFonts w:cstheme="minorHAnsi"/>
          <w:b/>
          <w:szCs w:val="24"/>
        </w:rPr>
      </w:pPr>
      <w:r w:rsidRPr="005F089B">
        <w:rPr>
          <w:rFonts w:cstheme="minorHAnsi"/>
          <w:b/>
          <w:szCs w:val="24"/>
        </w:rPr>
        <w:t>COURSE MATERIALS</w:t>
      </w:r>
    </w:p>
    <w:p w14:paraId="47BBCF42" w14:textId="1FA8BAF7" w:rsidR="005F089B" w:rsidRDefault="005F089B" w:rsidP="00E83AC2">
      <w:pPr>
        <w:widowControl/>
        <w:rPr>
          <w:rFonts w:cstheme="minorHAnsi"/>
          <w:szCs w:val="24"/>
        </w:rPr>
      </w:pPr>
      <w:r>
        <w:rPr>
          <w:rFonts w:cstheme="minorHAnsi"/>
          <w:szCs w:val="24"/>
        </w:rPr>
        <w:t>We will use three kinds of materials in class:</w:t>
      </w:r>
    </w:p>
    <w:p w14:paraId="4A00E6F2" w14:textId="31E9C0D7" w:rsidR="005F089B" w:rsidRDefault="005F089B" w:rsidP="00E83AC2">
      <w:pPr>
        <w:widowControl/>
        <w:rPr>
          <w:rFonts w:cstheme="minorHAnsi"/>
          <w:szCs w:val="24"/>
        </w:rPr>
      </w:pPr>
      <w:r>
        <w:rPr>
          <w:rFonts w:cstheme="minorHAnsi"/>
          <w:szCs w:val="24"/>
        </w:rPr>
        <w:t>-books that you are encouraged to purchase and which you can also borrow from the library’s Reserve desk</w:t>
      </w:r>
    </w:p>
    <w:p w14:paraId="084DF62D" w14:textId="58436259" w:rsidR="005F089B" w:rsidRDefault="005F089B" w:rsidP="00E83AC2">
      <w:pPr>
        <w:widowControl/>
        <w:rPr>
          <w:rFonts w:cstheme="minorHAnsi"/>
          <w:szCs w:val="24"/>
        </w:rPr>
      </w:pPr>
      <w:r>
        <w:rPr>
          <w:rFonts w:cstheme="minorHAnsi"/>
          <w:szCs w:val="24"/>
        </w:rPr>
        <w:t xml:space="preserve">-electronic resources which will be posted on </w:t>
      </w:r>
      <w:r w:rsidR="00EB41F4">
        <w:rPr>
          <w:rFonts w:cstheme="minorHAnsi"/>
          <w:szCs w:val="24"/>
        </w:rPr>
        <w:t xml:space="preserve">our class </w:t>
      </w:r>
      <w:proofErr w:type="spellStart"/>
      <w:r>
        <w:rPr>
          <w:rFonts w:cstheme="minorHAnsi"/>
          <w:szCs w:val="24"/>
        </w:rPr>
        <w:t>moodle</w:t>
      </w:r>
      <w:proofErr w:type="spellEnd"/>
      <w:r>
        <w:rPr>
          <w:rFonts w:cstheme="minorHAnsi"/>
          <w:szCs w:val="24"/>
        </w:rPr>
        <w:t xml:space="preserve"> </w:t>
      </w:r>
      <w:r w:rsidR="00EB41F4">
        <w:rPr>
          <w:rFonts w:cstheme="minorHAnsi"/>
          <w:szCs w:val="24"/>
        </w:rPr>
        <w:t>site</w:t>
      </w:r>
    </w:p>
    <w:p w14:paraId="559E5036" w14:textId="2C20DF61" w:rsidR="00EB41F4" w:rsidRDefault="00EB41F4" w:rsidP="00EB41F4">
      <w:pPr>
        <w:widowControl/>
        <w:rPr>
          <w:rFonts w:cstheme="minorHAnsi"/>
          <w:szCs w:val="24"/>
        </w:rPr>
      </w:pPr>
      <w:r>
        <w:rPr>
          <w:rFonts w:cstheme="minorHAnsi"/>
          <w:szCs w:val="24"/>
        </w:rPr>
        <w:t>-electronic resources you can access through your York library account</w:t>
      </w:r>
    </w:p>
    <w:p w14:paraId="411B7683" w14:textId="77777777" w:rsidR="00EB41F4" w:rsidRDefault="00EB41F4" w:rsidP="00E83AC2">
      <w:pPr>
        <w:widowControl/>
        <w:rPr>
          <w:rFonts w:cstheme="minorHAnsi"/>
          <w:szCs w:val="24"/>
        </w:rPr>
      </w:pPr>
    </w:p>
    <w:p w14:paraId="3953DBE1" w14:textId="77777777" w:rsidR="00DE2490" w:rsidRDefault="005F089B" w:rsidP="00DE2490">
      <w:pPr>
        <w:widowControl/>
        <w:rPr>
          <w:rFonts w:cstheme="minorHAnsi"/>
          <w:szCs w:val="24"/>
        </w:rPr>
      </w:pPr>
      <w:r>
        <w:rPr>
          <w:rFonts w:cstheme="minorHAnsi"/>
          <w:szCs w:val="24"/>
        </w:rPr>
        <w:t>BOOKS</w:t>
      </w:r>
    </w:p>
    <w:p w14:paraId="279D0CB2" w14:textId="77777777" w:rsidR="00DE2490" w:rsidRPr="00DE2490" w:rsidRDefault="00DE2490" w:rsidP="00DE2490">
      <w:pPr>
        <w:widowControl/>
        <w:rPr>
          <w:rStyle w:val="a-color-state"/>
          <w:szCs w:val="24"/>
        </w:rPr>
      </w:pPr>
      <w:r w:rsidRPr="00DE2490">
        <w:rPr>
          <w:rStyle w:val="a-color-state"/>
          <w:szCs w:val="24"/>
        </w:rPr>
        <w:t>The main course textbook:</w:t>
      </w:r>
    </w:p>
    <w:p w14:paraId="610EAA58" w14:textId="4EFCD2B1" w:rsidR="00DE2490" w:rsidRDefault="00DE2490" w:rsidP="00DE2490">
      <w:pPr>
        <w:widowControl/>
        <w:rPr>
          <w:szCs w:val="24"/>
        </w:rPr>
      </w:pPr>
      <w:r w:rsidRPr="0001405E">
        <w:rPr>
          <w:rStyle w:val="a-color-state"/>
          <w:szCs w:val="24"/>
        </w:rPr>
        <w:t xml:space="preserve">Patricia Buckley </w:t>
      </w:r>
      <w:proofErr w:type="spellStart"/>
      <w:r w:rsidRPr="0001405E">
        <w:rPr>
          <w:rStyle w:val="a-color-state"/>
          <w:szCs w:val="24"/>
        </w:rPr>
        <w:t>Ebrey</w:t>
      </w:r>
      <w:proofErr w:type="spellEnd"/>
      <w:r w:rsidRPr="0001405E">
        <w:rPr>
          <w:rStyle w:val="a-color-state"/>
          <w:szCs w:val="24"/>
        </w:rPr>
        <w:t xml:space="preserve">. </w:t>
      </w:r>
      <w:r w:rsidRPr="0001405E">
        <w:rPr>
          <w:bCs/>
          <w:i/>
          <w:kern w:val="36"/>
          <w:szCs w:val="24"/>
          <w:lang w:val="en-CA"/>
        </w:rPr>
        <w:t>The Cambridge Illustrated History of China</w:t>
      </w:r>
      <w:r w:rsidRPr="0001405E">
        <w:rPr>
          <w:kern w:val="36"/>
          <w:szCs w:val="24"/>
          <w:lang w:val="en-CA"/>
        </w:rPr>
        <w:t xml:space="preserve">. </w:t>
      </w:r>
      <w:proofErr w:type="gramStart"/>
      <w:r w:rsidRPr="0001405E">
        <w:rPr>
          <w:szCs w:val="24"/>
        </w:rPr>
        <w:t>Cambridge University Press; 2nd edition, 2010.</w:t>
      </w:r>
      <w:proofErr w:type="gramEnd"/>
    </w:p>
    <w:p w14:paraId="584731EB" w14:textId="77777777" w:rsidR="003637D6" w:rsidRDefault="003637D6" w:rsidP="00DE2490">
      <w:pPr>
        <w:widowControl/>
        <w:rPr>
          <w:szCs w:val="24"/>
        </w:rPr>
      </w:pPr>
    </w:p>
    <w:p w14:paraId="68D810B4" w14:textId="77777777" w:rsidR="003637D6" w:rsidRDefault="003637D6" w:rsidP="003637D6">
      <w:pPr>
        <w:widowControl/>
        <w:rPr>
          <w:szCs w:val="24"/>
        </w:rPr>
      </w:pPr>
      <w:r>
        <w:rPr>
          <w:szCs w:val="24"/>
        </w:rPr>
        <w:t>Our main textbook for the section on food:</w:t>
      </w:r>
    </w:p>
    <w:p w14:paraId="0B5A5858" w14:textId="4405C938" w:rsidR="003637D6" w:rsidRPr="003637D6" w:rsidRDefault="003637D6" w:rsidP="003637D6">
      <w:pPr>
        <w:widowControl/>
        <w:rPr>
          <w:szCs w:val="24"/>
        </w:rPr>
      </w:pPr>
      <w:r w:rsidRPr="00AC2A64">
        <w:rPr>
          <w:rStyle w:val="a-size-small"/>
          <w:szCs w:val="24"/>
        </w:rPr>
        <w:t xml:space="preserve">E. N. Anderson. </w:t>
      </w:r>
      <w:proofErr w:type="gramStart"/>
      <w:r w:rsidRPr="00AC2A64">
        <w:rPr>
          <w:i/>
          <w:szCs w:val="24"/>
        </w:rPr>
        <w:t>The Food of China</w:t>
      </w:r>
      <w:r w:rsidRPr="00AC2A64">
        <w:rPr>
          <w:szCs w:val="24"/>
        </w:rPr>
        <w:t>.</w:t>
      </w:r>
      <w:r w:rsidRPr="00AC2A64">
        <w:rPr>
          <w:szCs w:val="24"/>
          <w:lang w:val="en-CA"/>
        </w:rPr>
        <w:t>ale University Press</w:t>
      </w:r>
      <w:r w:rsidRPr="003637D6">
        <w:rPr>
          <w:szCs w:val="24"/>
        </w:rPr>
        <w:t>, 1990.</w:t>
      </w:r>
      <w:proofErr w:type="gramEnd"/>
    </w:p>
    <w:p w14:paraId="6941279E" w14:textId="77777777" w:rsidR="00DE2490" w:rsidRDefault="00DE2490" w:rsidP="00DE2490">
      <w:pPr>
        <w:rPr>
          <w:szCs w:val="24"/>
        </w:rPr>
      </w:pPr>
    </w:p>
    <w:p w14:paraId="542BBBD2" w14:textId="4E27C457" w:rsidR="00DE2490" w:rsidRPr="0001405E" w:rsidRDefault="00DE2490" w:rsidP="00DE2490">
      <w:pPr>
        <w:rPr>
          <w:szCs w:val="24"/>
        </w:rPr>
      </w:pPr>
      <w:r>
        <w:rPr>
          <w:szCs w:val="24"/>
        </w:rPr>
        <w:t>A novel we will read in the third part of the course</w:t>
      </w:r>
      <w:r w:rsidR="008B6F3D">
        <w:rPr>
          <w:szCs w:val="24"/>
        </w:rPr>
        <w:t xml:space="preserve"> on </w:t>
      </w:r>
      <w:proofErr w:type="spellStart"/>
      <w:r w:rsidR="008B6F3D">
        <w:rPr>
          <w:szCs w:val="24"/>
        </w:rPr>
        <w:t>footbinding</w:t>
      </w:r>
      <w:proofErr w:type="spellEnd"/>
      <w:r>
        <w:rPr>
          <w:szCs w:val="24"/>
        </w:rPr>
        <w:t>:</w:t>
      </w:r>
    </w:p>
    <w:p w14:paraId="0399D742" w14:textId="77777777" w:rsidR="00DE2490" w:rsidRDefault="00DE2490" w:rsidP="00DE2490">
      <w:pPr>
        <w:rPr>
          <w:szCs w:val="24"/>
          <w:lang w:eastAsia="ko-KR"/>
        </w:rPr>
      </w:pPr>
      <w:r w:rsidRPr="0001405E">
        <w:rPr>
          <w:szCs w:val="24"/>
        </w:rPr>
        <w:t xml:space="preserve">Feng </w:t>
      </w:r>
      <w:proofErr w:type="spellStart"/>
      <w:r w:rsidRPr="0001405E">
        <w:rPr>
          <w:szCs w:val="24"/>
        </w:rPr>
        <w:t>Jicai</w:t>
      </w:r>
      <w:proofErr w:type="spellEnd"/>
      <w:r w:rsidRPr="0001405E">
        <w:rPr>
          <w:szCs w:val="24"/>
        </w:rPr>
        <w:t xml:space="preserve">, </w:t>
      </w:r>
      <w:r w:rsidRPr="0001405E">
        <w:rPr>
          <w:i/>
          <w:szCs w:val="24"/>
        </w:rPr>
        <w:t>The Three-Inch Golden Lotus: A Novel on Foot Binding</w:t>
      </w:r>
      <w:r w:rsidRPr="0001405E">
        <w:rPr>
          <w:szCs w:val="24"/>
        </w:rPr>
        <w:t xml:space="preserve">. </w:t>
      </w:r>
      <w:r w:rsidRPr="0001405E">
        <w:rPr>
          <w:szCs w:val="24"/>
          <w:lang w:eastAsia="ko-KR"/>
        </w:rPr>
        <w:t xml:space="preserve">University of Hawaii Press: 1994. </w:t>
      </w:r>
    </w:p>
    <w:p w14:paraId="61789640" w14:textId="77777777" w:rsidR="00DE2490" w:rsidRDefault="00DE2490" w:rsidP="00DE2490">
      <w:pPr>
        <w:rPr>
          <w:szCs w:val="24"/>
          <w:lang w:eastAsia="ko-KR"/>
        </w:rPr>
      </w:pPr>
    </w:p>
    <w:p w14:paraId="6A290A36" w14:textId="2D36FD5B" w:rsidR="00DE2490" w:rsidRDefault="00DE2490" w:rsidP="00DE2490">
      <w:pPr>
        <w:rPr>
          <w:szCs w:val="24"/>
          <w:lang w:eastAsia="ko-KR"/>
        </w:rPr>
      </w:pPr>
      <w:r>
        <w:rPr>
          <w:szCs w:val="24"/>
          <w:lang w:eastAsia="ko-KR"/>
        </w:rPr>
        <w:t>ELECTRONIC RESOURCES</w:t>
      </w:r>
    </w:p>
    <w:p w14:paraId="4379A836" w14:textId="4B80D47A" w:rsidR="00DE2490" w:rsidRDefault="00DE2490" w:rsidP="00DE2490">
      <w:pPr>
        <w:rPr>
          <w:szCs w:val="24"/>
          <w:lang w:eastAsia="ko-KR"/>
        </w:rPr>
      </w:pPr>
      <w:r>
        <w:rPr>
          <w:szCs w:val="24"/>
          <w:lang w:eastAsia="ko-KR"/>
        </w:rPr>
        <w:t xml:space="preserve">-marked in the syllabus as available either on our </w:t>
      </w:r>
      <w:r w:rsidR="00EB41F4">
        <w:rPr>
          <w:szCs w:val="24"/>
          <w:lang w:eastAsia="ko-KR"/>
        </w:rPr>
        <w:t>M</w:t>
      </w:r>
      <w:r>
        <w:rPr>
          <w:szCs w:val="24"/>
          <w:lang w:eastAsia="ko-KR"/>
        </w:rPr>
        <w:t>oodle site or through electronic resource collections such as JSTOR, Project Muse</w:t>
      </w:r>
    </w:p>
    <w:p w14:paraId="625FC967" w14:textId="77777777" w:rsidR="00DE2490" w:rsidRDefault="00DE2490" w:rsidP="00DE2490">
      <w:pPr>
        <w:rPr>
          <w:szCs w:val="24"/>
          <w:lang w:eastAsia="ko-KR"/>
        </w:rPr>
      </w:pPr>
    </w:p>
    <w:p w14:paraId="03B865E0" w14:textId="77777777" w:rsidR="00E83AC2" w:rsidRDefault="00E83AC2" w:rsidP="00DE2490">
      <w:pPr>
        <w:widowControl/>
        <w:rPr>
          <w:rFonts w:cstheme="minorHAnsi"/>
          <w:b/>
          <w:szCs w:val="24"/>
        </w:rPr>
      </w:pPr>
    </w:p>
    <w:p w14:paraId="0C4C04A0" w14:textId="77777777" w:rsidR="00CD2EAC" w:rsidRDefault="00CD2EAC" w:rsidP="00DE2490">
      <w:pPr>
        <w:widowControl/>
        <w:rPr>
          <w:rFonts w:cstheme="minorHAnsi"/>
          <w:b/>
          <w:szCs w:val="24"/>
        </w:rPr>
      </w:pPr>
      <w:r>
        <w:rPr>
          <w:rFonts w:cstheme="minorHAnsi"/>
          <w:b/>
          <w:szCs w:val="24"/>
        </w:rPr>
        <w:t>ASSIGNMENTS:</w:t>
      </w:r>
    </w:p>
    <w:p w14:paraId="2C9AE3B8" w14:textId="3667D3F5" w:rsidR="008264CE" w:rsidRPr="00077623" w:rsidRDefault="00BF6A01" w:rsidP="008264CE">
      <w:pPr>
        <w:autoSpaceDE w:val="0"/>
        <w:autoSpaceDN w:val="0"/>
        <w:adjustRightInd w:val="0"/>
        <w:snapToGrid/>
        <w:rPr>
          <w:rFonts w:eastAsiaTheme="minorEastAsia"/>
          <w:b/>
          <w:szCs w:val="24"/>
        </w:rPr>
      </w:pPr>
      <w:r>
        <w:rPr>
          <w:rFonts w:eastAsiaTheme="minorEastAsia"/>
          <w:b/>
          <w:szCs w:val="24"/>
        </w:rPr>
        <w:t>Participation: 2</w:t>
      </w:r>
      <w:r w:rsidR="00077623" w:rsidRPr="00077623">
        <w:rPr>
          <w:rFonts w:eastAsiaTheme="minorEastAsia"/>
          <w:b/>
          <w:szCs w:val="24"/>
        </w:rPr>
        <w:t>0</w:t>
      </w:r>
      <w:r w:rsidR="008264CE" w:rsidRPr="00077623">
        <w:rPr>
          <w:rFonts w:eastAsiaTheme="minorEastAsia"/>
          <w:b/>
          <w:szCs w:val="24"/>
        </w:rPr>
        <w:t>%</w:t>
      </w:r>
    </w:p>
    <w:p w14:paraId="2E8FD52C" w14:textId="66BFB35A" w:rsidR="00AF4AE9" w:rsidRDefault="00AF4AE9" w:rsidP="00AF4AE9">
      <w:r>
        <w:t>1</w:t>
      </w:r>
      <w:r w:rsidRPr="00737B5A">
        <w:t xml:space="preserve">. </w:t>
      </w:r>
      <w:proofErr w:type="gramStart"/>
      <w:r>
        <w:t>attend</w:t>
      </w:r>
      <w:proofErr w:type="gramEnd"/>
      <w:r>
        <w:t xml:space="preserve"> class</w:t>
      </w:r>
    </w:p>
    <w:p w14:paraId="5C63F4B0" w14:textId="3589BCE2" w:rsidR="00AF4AE9" w:rsidRPr="00737B5A" w:rsidRDefault="00AF4AE9" w:rsidP="00AF4AE9">
      <w:r>
        <w:t xml:space="preserve">2. in the lecture: </w:t>
      </w:r>
      <w:r w:rsidRPr="00737B5A">
        <w:t xml:space="preserve">raise informed questions about or give informed comments on some aspect of the reading </w:t>
      </w:r>
      <w:r>
        <w:t>under discussion</w:t>
      </w:r>
    </w:p>
    <w:p w14:paraId="6D43C831" w14:textId="028AE57F" w:rsidR="00AF4AE9" w:rsidRDefault="00AF4AE9" w:rsidP="00AF4AE9">
      <w:pPr>
        <w:autoSpaceDE w:val="0"/>
        <w:autoSpaceDN w:val="0"/>
        <w:adjustRightInd w:val="0"/>
        <w:snapToGrid/>
      </w:pPr>
      <w:r>
        <w:t>3</w:t>
      </w:r>
      <w:r w:rsidRPr="00737B5A">
        <w:t xml:space="preserve">. </w:t>
      </w:r>
      <w:r>
        <w:t xml:space="preserve">in the tutorial: actively </w:t>
      </w:r>
      <w:r w:rsidRPr="00737B5A">
        <w:t>engage in discussions</w:t>
      </w:r>
      <w:r>
        <w:t xml:space="preserve"> of the readings and the issues they raise</w:t>
      </w:r>
    </w:p>
    <w:p w14:paraId="3ACBCB2D" w14:textId="6B78D711" w:rsidR="00AF4AE9" w:rsidRPr="00077623" w:rsidRDefault="00AF4AE9" w:rsidP="00AF4AE9">
      <w:pPr>
        <w:autoSpaceDE w:val="0"/>
        <w:autoSpaceDN w:val="0"/>
        <w:adjustRightInd w:val="0"/>
        <w:snapToGrid/>
        <w:rPr>
          <w:b/>
        </w:rPr>
      </w:pPr>
      <w:r w:rsidRPr="00077623">
        <w:rPr>
          <w:b/>
        </w:rPr>
        <w:t>Small assignments: 10%</w:t>
      </w:r>
    </w:p>
    <w:p w14:paraId="373E48BA" w14:textId="77C9D3E4" w:rsidR="00AF4AE9" w:rsidRDefault="00AF4AE9" w:rsidP="00AF4AE9">
      <w:pPr>
        <w:autoSpaceDE w:val="0"/>
        <w:autoSpaceDN w:val="0"/>
        <w:adjustRightInd w:val="0"/>
        <w:snapToGrid/>
      </w:pPr>
      <w:r>
        <w:t xml:space="preserve">1. </w:t>
      </w:r>
      <w:r w:rsidR="00077623">
        <w:t xml:space="preserve">Monday September 28: assignment </w:t>
      </w:r>
      <w:r>
        <w:t xml:space="preserve">on using electronic resources and our </w:t>
      </w:r>
      <w:proofErr w:type="spellStart"/>
      <w:r>
        <w:t>moodle</w:t>
      </w:r>
      <w:proofErr w:type="spellEnd"/>
      <w:r>
        <w:t xml:space="preserve"> site</w:t>
      </w:r>
    </w:p>
    <w:p w14:paraId="14D2BD21" w14:textId="0A413200" w:rsidR="00077623" w:rsidRPr="00077623" w:rsidRDefault="00077623" w:rsidP="00AF4AE9">
      <w:pPr>
        <w:autoSpaceDE w:val="0"/>
        <w:autoSpaceDN w:val="0"/>
        <w:adjustRightInd w:val="0"/>
        <w:snapToGrid/>
        <w:rPr>
          <w:rFonts w:eastAsiaTheme="minorEastAsia"/>
          <w:szCs w:val="24"/>
        </w:rPr>
      </w:pPr>
      <w:r w:rsidRPr="00077623">
        <w:rPr>
          <w:rFonts w:eastAsiaTheme="minorEastAsia"/>
          <w:szCs w:val="24"/>
        </w:rPr>
        <w:t>2. Monday January 11: map exercise</w:t>
      </w:r>
    </w:p>
    <w:p w14:paraId="4D1EE69B" w14:textId="34564A05" w:rsidR="008264CE" w:rsidRPr="00077623" w:rsidRDefault="00077623" w:rsidP="008264CE">
      <w:pPr>
        <w:autoSpaceDE w:val="0"/>
        <w:autoSpaceDN w:val="0"/>
        <w:adjustRightInd w:val="0"/>
        <w:snapToGrid/>
        <w:rPr>
          <w:rFonts w:eastAsiaTheme="minorEastAsia"/>
          <w:b/>
          <w:szCs w:val="24"/>
        </w:rPr>
      </w:pPr>
      <w:r w:rsidRPr="00077623">
        <w:rPr>
          <w:rFonts w:eastAsiaTheme="minorEastAsia"/>
          <w:b/>
          <w:szCs w:val="24"/>
        </w:rPr>
        <w:t>Exams: 30</w:t>
      </w:r>
      <w:r w:rsidR="008264CE" w:rsidRPr="00077623">
        <w:rPr>
          <w:rFonts w:eastAsiaTheme="minorEastAsia"/>
          <w:b/>
          <w:szCs w:val="24"/>
        </w:rPr>
        <w:t>%</w:t>
      </w:r>
    </w:p>
    <w:p w14:paraId="70D53EC7" w14:textId="68C519EE" w:rsidR="00AF4AE9" w:rsidRDefault="00AF4AE9" w:rsidP="008264CE">
      <w:pPr>
        <w:autoSpaceDE w:val="0"/>
        <w:autoSpaceDN w:val="0"/>
        <w:adjustRightInd w:val="0"/>
        <w:snapToGrid/>
        <w:rPr>
          <w:rFonts w:eastAsiaTheme="minorEastAsia"/>
          <w:szCs w:val="24"/>
        </w:rPr>
      </w:pPr>
      <w:r w:rsidRPr="00AF4AE9">
        <w:rPr>
          <w:rFonts w:eastAsiaTheme="minorEastAsia"/>
          <w:szCs w:val="24"/>
        </w:rPr>
        <w:t>Two</w:t>
      </w:r>
      <w:r>
        <w:rPr>
          <w:rFonts w:eastAsiaTheme="minorEastAsia"/>
          <w:szCs w:val="24"/>
        </w:rPr>
        <w:t xml:space="preserve"> </w:t>
      </w:r>
      <w:r>
        <w:rPr>
          <w:rFonts w:eastAsiaTheme="minorEastAsia"/>
          <w:i/>
          <w:szCs w:val="24"/>
        </w:rPr>
        <w:t>MIDTERM EXAMS</w:t>
      </w:r>
    </w:p>
    <w:p w14:paraId="0C13ACA9" w14:textId="354AF0FA" w:rsidR="00077623" w:rsidRDefault="00077623" w:rsidP="008264CE">
      <w:pPr>
        <w:autoSpaceDE w:val="0"/>
        <w:autoSpaceDN w:val="0"/>
        <w:adjustRightInd w:val="0"/>
        <w:snapToGrid/>
        <w:rPr>
          <w:rFonts w:eastAsiaTheme="minorEastAsia"/>
          <w:szCs w:val="24"/>
        </w:rPr>
      </w:pPr>
      <w:r>
        <w:rPr>
          <w:rFonts w:eastAsiaTheme="minorEastAsia"/>
          <w:szCs w:val="24"/>
        </w:rPr>
        <w:t xml:space="preserve">Midterm exams will be on material covered in the unit immediately preceding the exam. The second exam will not be cumulative. </w:t>
      </w:r>
    </w:p>
    <w:p w14:paraId="66110072" w14:textId="2F1FE765" w:rsidR="00077623" w:rsidRPr="00077623" w:rsidRDefault="00077623" w:rsidP="008264CE">
      <w:pPr>
        <w:autoSpaceDE w:val="0"/>
        <w:autoSpaceDN w:val="0"/>
        <w:adjustRightInd w:val="0"/>
        <w:snapToGrid/>
        <w:rPr>
          <w:rFonts w:eastAsiaTheme="minorEastAsia"/>
          <w:szCs w:val="24"/>
        </w:rPr>
      </w:pPr>
      <w:r>
        <w:rPr>
          <w:rFonts w:eastAsiaTheme="minorEastAsia"/>
          <w:szCs w:val="24"/>
        </w:rPr>
        <w:t>The exam format will be identifications and short answers.</w:t>
      </w:r>
    </w:p>
    <w:p w14:paraId="6C80B552" w14:textId="242BABB8" w:rsidR="00AF4AE9" w:rsidRDefault="00AF4AE9" w:rsidP="008264CE">
      <w:pPr>
        <w:autoSpaceDE w:val="0"/>
        <w:autoSpaceDN w:val="0"/>
        <w:adjustRightInd w:val="0"/>
        <w:snapToGrid/>
        <w:rPr>
          <w:rFonts w:eastAsiaTheme="minorEastAsia"/>
          <w:szCs w:val="24"/>
        </w:rPr>
      </w:pPr>
      <w:r>
        <w:rPr>
          <w:rFonts w:eastAsiaTheme="minorEastAsia"/>
          <w:szCs w:val="24"/>
        </w:rPr>
        <w:t xml:space="preserve">Monday October </w:t>
      </w:r>
      <w:r w:rsidR="00827D19">
        <w:rPr>
          <w:rFonts w:eastAsiaTheme="minorEastAsia"/>
          <w:szCs w:val="24"/>
        </w:rPr>
        <w:t>26</w:t>
      </w:r>
    </w:p>
    <w:p w14:paraId="34688DF1" w14:textId="2CE726E4" w:rsidR="00AF4AE9" w:rsidRPr="00AF4AE9" w:rsidRDefault="00AF4AE9" w:rsidP="008264CE">
      <w:pPr>
        <w:autoSpaceDE w:val="0"/>
        <w:autoSpaceDN w:val="0"/>
        <w:adjustRightInd w:val="0"/>
        <w:snapToGrid/>
        <w:rPr>
          <w:rFonts w:eastAsiaTheme="minorEastAsia"/>
          <w:szCs w:val="24"/>
        </w:rPr>
      </w:pPr>
      <w:r>
        <w:rPr>
          <w:rFonts w:eastAsiaTheme="minorEastAsia"/>
          <w:szCs w:val="24"/>
        </w:rPr>
        <w:t>Monday February 22</w:t>
      </w:r>
    </w:p>
    <w:p w14:paraId="35819D34" w14:textId="5EFFA9E4" w:rsidR="008264CE" w:rsidRPr="00BF6A01" w:rsidRDefault="00BF6A01" w:rsidP="008264CE">
      <w:pPr>
        <w:autoSpaceDE w:val="0"/>
        <w:autoSpaceDN w:val="0"/>
        <w:adjustRightInd w:val="0"/>
        <w:snapToGrid/>
        <w:rPr>
          <w:rFonts w:eastAsiaTheme="minorEastAsia"/>
          <w:b/>
          <w:szCs w:val="24"/>
        </w:rPr>
      </w:pPr>
      <w:r w:rsidRPr="00BF6A01">
        <w:rPr>
          <w:rFonts w:eastAsiaTheme="minorEastAsia"/>
          <w:b/>
          <w:szCs w:val="24"/>
        </w:rPr>
        <w:t>Short essay: 15</w:t>
      </w:r>
      <w:r w:rsidR="008264CE" w:rsidRPr="00BF6A01">
        <w:rPr>
          <w:rFonts w:eastAsiaTheme="minorEastAsia"/>
          <w:b/>
          <w:szCs w:val="24"/>
        </w:rPr>
        <w:t>%</w:t>
      </w:r>
    </w:p>
    <w:p w14:paraId="75E2BA31" w14:textId="2055F44E" w:rsidR="00077623" w:rsidRDefault="00077623" w:rsidP="008264CE">
      <w:pPr>
        <w:autoSpaceDE w:val="0"/>
        <w:autoSpaceDN w:val="0"/>
        <w:adjustRightInd w:val="0"/>
        <w:snapToGrid/>
        <w:rPr>
          <w:rFonts w:eastAsiaTheme="minorEastAsia"/>
          <w:szCs w:val="24"/>
        </w:rPr>
      </w:pPr>
      <w:r w:rsidRPr="00077623">
        <w:rPr>
          <w:rFonts w:eastAsiaTheme="minorEastAsia"/>
          <w:szCs w:val="24"/>
        </w:rPr>
        <w:t xml:space="preserve">Monday December 14: </w:t>
      </w:r>
      <w:r>
        <w:rPr>
          <w:rFonts w:eastAsiaTheme="minorEastAsia"/>
          <w:szCs w:val="24"/>
        </w:rPr>
        <w:t>Paper on HEALING THE CHINESE BODY, 4-6 pages</w:t>
      </w:r>
      <w:r w:rsidR="00BF6A01">
        <w:rPr>
          <w:rFonts w:eastAsiaTheme="minorEastAsia"/>
          <w:szCs w:val="24"/>
        </w:rPr>
        <w:t xml:space="preserve"> (1000-1750 words)</w:t>
      </w:r>
      <w:r>
        <w:rPr>
          <w:rFonts w:eastAsiaTheme="minorEastAsia"/>
          <w:szCs w:val="24"/>
        </w:rPr>
        <w:t>.</w:t>
      </w:r>
    </w:p>
    <w:p w14:paraId="1D331C7E" w14:textId="420CEC1A" w:rsidR="00BF6A01" w:rsidRPr="00077623" w:rsidRDefault="00BF6A01" w:rsidP="008264CE">
      <w:pPr>
        <w:autoSpaceDE w:val="0"/>
        <w:autoSpaceDN w:val="0"/>
        <w:adjustRightInd w:val="0"/>
        <w:snapToGrid/>
        <w:rPr>
          <w:rFonts w:eastAsiaTheme="minorEastAsia"/>
          <w:szCs w:val="24"/>
        </w:rPr>
      </w:pPr>
      <w:r>
        <w:rPr>
          <w:rFonts w:eastAsiaTheme="minorEastAsia"/>
          <w:szCs w:val="24"/>
        </w:rPr>
        <w:lastRenderedPageBreak/>
        <w:t>5 potential topics will be handed out 2 weeks in advance</w:t>
      </w:r>
      <w:r w:rsidR="000F6378">
        <w:rPr>
          <w:rFonts w:eastAsiaTheme="minorEastAsia"/>
          <w:szCs w:val="24"/>
        </w:rPr>
        <w:t xml:space="preserve"> </w:t>
      </w:r>
      <w:r w:rsidR="00334F89">
        <w:rPr>
          <w:rFonts w:eastAsiaTheme="minorEastAsia"/>
          <w:szCs w:val="24"/>
        </w:rPr>
        <w:t xml:space="preserve">(November 23) </w:t>
      </w:r>
      <w:r w:rsidR="008B6F3D">
        <w:rPr>
          <w:rFonts w:eastAsiaTheme="minorEastAsia"/>
          <w:szCs w:val="24"/>
        </w:rPr>
        <w:t>and you will work o</w:t>
      </w:r>
      <w:r w:rsidR="000F6378">
        <w:rPr>
          <w:rFonts w:eastAsiaTheme="minorEastAsia"/>
          <w:szCs w:val="24"/>
        </w:rPr>
        <w:t>n these in groups in the tutorial</w:t>
      </w:r>
      <w:r>
        <w:rPr>
          <w:rFonts w:eastAsiaTheme="minorEastAsia"/>
          <w:szCs w:val="24"/>
        </w:rPr>
        <w:t xml:space="preserve">. </w:t>
      </w:r>
      <w:r w:rsidR="000F6378">
        <w:rPr>
          <w:rFonts w:eastAsiaTheme="minorEastAsia"/>
          <w:szCs w:val="24"/>
        </w:rPr>
        <w:t>T</w:t>
      </w:r>
      <w:r>
        <w:rPr>
          <w:rFonts w:eastAsiaTheme="minorEastAsia"/>
          <w:szCs w:val="24"/>
        </w:rPr>
        <w:t xml:space="preserve">wo </w:t>
      </w:r>
      <w:r w:rsidR="000F6378">
        <w:rPr>
          <w:rFonts w:eastAsiaTheme="minorEastAsia"/>
          <w:szCs w:val="24"/>
        </w:rPr>
        <w:t xml:space="preserve">of these five </w:t>
      </w:r>
      <w:r>
        <w:rPr>
          <w:rFonts w:eastAsiaTheme="minorEastAsia"/>
          <w:szCs w:val="24"/>
        </w:rPr>
        <w:t xml:space="preserve">topics </w:t>
      </w:r>
      <w:r w:rsidR="000F6378">
        <w:rPr>
          <w:rFonts w:eastAsiaTheme="minorEastAsia"/>
          <w:szCs w:val="24"/>
        </w:rPr>
        <w:t>will be on the assignment handed out the last day of class, you will write on one of the two</w:t>
      </w:r>
      <w:r>
        <w:rPr>
          <w:rFonts w:eastAsiaTheme="minorEastAsia"/>
          <w:szCs w:val="24"/>
        </w:rPr>
        <w:t>.</w:t>
      </w:r>
    </w:p>
    <w:p w14:paraId="4878A603" w14:textId="2BB0156F" w:rsidR="008264CE" w:rsidRPr="00BF6A01" w:rsidRDefault="00BF6A01" w:rsidP="008264CE">
      <w:pPr>
        <w:autoSpaceDE w:val="0"/>
        <w:autoSpaceDN w:val="0"/>
        <w:adjustRightInd w:val="0"/>
        <w:snapToGrid/>
        <w:rPr>
          <w:rFonts w:eastAsiaTheme="minorEastAsia"/>
          <w:b/>
          <w:color w:val="000000" w:themeColor="text1"/>
          <w:szCs w:val="24"/>
        </w:rPr>
      </w:pPr>
      <w:r w:rsidRPr="00BF6A01">
        <w:rPr>
          <w:rFonts w:eastAsiaTheme="minorEastAsia"/>
          <w:b/>
          <w:color w:val="000000" w:themeColor="text1"/>
          <w:szCs w:val="24"/>
        </w:rPr>
        <w:t xml:space="preserve">Final essay: </w:t>
      </w:r>
      <w:r w:rsidR="008264CE" w:rsidRPr="00BF6A01">
        <w:rPr>
          <w:rFonts w:eastAsiaTheme="minorEastAsia"/>
          <w:b/>
          <w:color w:val="000000" w:themeColor="text1"/>
          <w:szCs w:val="24"/>
        </w:rPr>
        <w:t>25%</w:t>
      </w:r>
    </w:p>
    <w:p w14:paraId="600C72BA" w14:textId="41032EBD" w:rsidR="00BF6A01" w:rsidRDefault="00BF6A01" w:rsidP="008264CE">
      <w:pPr>
        <w:widowControl/>
        <w:rPr>
          <w:rFonts w:eastAsiaTheme="minorEastAsia"/>
          <w:szCs w:val="24"/>
        </w:rPr>
      </w:pPr>
      <w:r>
        <w:rPr>
          <w:rFonts w:eastAsiaTheme="minorEastAsia"/>
          <w:szCs w:val="24"/>
        </w:rPr>
        <w:t>Monday April 11: Paper on THE CHINESE BODY IN HISTORICAL AND CROSS-CULTURAL PERSPECTIVE, 8-12 pages (</w:t>
      </w:r>
      <w:r w:rsidRPr="00BF6A01">
        <w:rPr>
          <w:rFonts w:eastAsiaTheme="minorEastAsia"/>
          <w:szCs w:val="24"/>
        </w:rPr>
        <w:t>2000-3500</w:t>
      </w:r>
      <w:r>
        <w:rPr>
          <w:rFonts w:eastAsiaTheme="minorEastAsia"/>
          <w:szCs w:val="24"/>
        </w:rPr>
        <w:t>)</w:t>
      </w:r>
      <w:r w:rsidRPr="00BF6A01">
        <w:rPr>
          <w:rFonts w:eastAsiaTheme="minorEastAsia"/>
          <w:szCs w:val="24"/>
        </w:rPr>
        <w:t xml:space="preserve"> words</w:t>
      </w:r>
    </w:p>
    <w:p w14:paraId="0B13F2F4" w14:textId="77777777" w:rsidR="000F6378" w:rsidRPr="00077623" w:rsidRDefault="000F6378" w:rsidP="000F6378">
      <w:pPr>
        <w:autoSpaceDE w:val="0"/>
        <w:autoSpaceDN w:val="0"/>
        <w:adjustRightInd w:val="0"/>
        <w:snapToGrid/>
        <w:rPr>
          <w:rFonts w:eastAsiaTheme="minorEastAsia"/>
          <w:szCs w:val="24"/>
        </w:rPr>
      </w:pPr>
      <w:r>
        <w:rPr>
          <w:rFonts w:eastAsiaTheme="minorEastAsia"/>
          <w:szCs w:val="24"/>
        </w:rPr>
        <w:t>5 potential topics will be handed out 2 weeks in advance and you will work in these in groups in the tutorial. Two of these five topics will be on the assignment handed out the last day of class, you will write on one of the two.</w:t>
      </w:r>
    </w:p>
    <w:p w14:paraId="25720863" w14:textId="77777777" w:rsidR="007F695F" w:rsidRDefault="007F695F" w:rsidP="00CD2EAC">
      <w:pPr>
        <w:widowControl/>
        <w:rPr>
          <w:rFonts w:cstheme="minorHAnsi"/>
          <w:b/>
          <w:szCs w:val="24"/>
        </w:rPr>
      </w:pPr>
    </w:p>
    <w:p w14:paraId="22B87DCE" w14:textId="175C4426" w:rsidR="007F695F" w:rsidRDefault="007F695F" w:rsidP="007F695F">
      <w:pPr>
        <w:autoSpaceDE w:val="0"/>
        <w:autoSpaceDN w:val="0"/>
        <w:adjustRightInd w:val="0"/>
        <w:snapToGrid/>
        <w:rPr>
          <w:rFonts w:eastAsiaTheme="minorEastAsia"/>
          <w:szCs w:val="24"/>
        </w:rPr>
      </w:pPr>
      <w:r>
        <w:rPr>
          <w:rFonts w:eastAsiaTheme="minorEastAsia"/>
          <w:szCs w:val="24"/>
        </w:rPr>
        <w:t>Students can deposit their written assignments and take-home examinations in the essay drop-off</w:t>
      </w:r>
      <w:r w:rsidR="000F6378">
        <w:rPr>
          <w:rFonts w:eastAsiaTheme="minorEastAsia"/>
          <w:szCs w:val="24"/>
        </w:rPr>
        <w:t xml:space="preserve"> </w:t>
      </w:r>
      <w:r>
        <w:rPr>
          <w:rFonts w:eastAsiaTheme="minorEastAsia"/>
          <w:szCs w:val="24"/>
        </w:rPr>
        <w:t xml:space="preserve">box. This box is located just outside of the main history office, 2140 </w:t>
      </w:r>
      <w:proofErr w:type="spellStart"/>
      <w:r>
        <w:rPr>
          <w:rFonts w:eastAsiaTheme="minorEastAsia"/>
          <w:szCs w:val="24"/>
        </w:rPr>
        <w:t>Vari</w:t>
      </w:r>
      <w:proofErr w:type="spellEnd"/>
      <w:r>
        <w:rPr>
          <w:rFonts w:eastAsiaTheme="minorEastAsia"/>
          <w:szCs w:val="24"/>
        </w:rPr>
        <w:t xml:space="preserve"> Hall.</w:t>
      </w:r>
    </w:p>
    <w:p w14:paraId="51615563" w14:textId="77777777" w:rsidR="007F695F" w:rsidRDefault="007F695F" w:rsidP="007F695F">
      <w:pPr>
        <w:autoSpaceDE w:val="0"/>
        <w:autoSpaceDN w:val="0"/>
        <w:adjustRightInd w:val="0"/>
        <w:snapToGrid/>
        <w:rPr>
          <w:rFonts w:eastAsiaTheme="minorEastAsia"/>
          <w:szCs w:val="24"/>
        </w:rPr>
      </w:pPr>
    </w:p>
    <w:p w14:paraId="1E159AC6" w14:textId="776DA1BC" w:rsidR="007F695F" w:rsidRDefault="007F695F" w:rsidP="007F695F">
      <w:pPr>
        <w:autoSpaceDE w:val="0"/>
        <w:autoSpaceDN w:val="0"/>
        <w:adjustRightInd w:val="0"/>
        <w:snapToGrid/>
        <w:rPr>
          <w:rFonts w:eastAsiaTheme="minorEastAsia"/>
          <w:szCs w:val="24"/>
        </w:rPr>
      </w:pPr>
      <w:r w:rsidRPr="00BF6A01">
        <w:rPr>
          <w:rFonts w:eastAsiaTheme="minorEastAsia"/>
          <w:b/>
          <w:szCs w:val="24"/>
        </w:rPr>
        <w:t>Late submission penalties</w:t>
      </w:r>
      <w:r>
        <w:rPr>
          <w:rFonts w:eastAsiaTheme="minorEastAsia"/>
          <w:szCs w:val="24"/>
        </w:rPr>
        <w:t>:</w:t>
      </w:r>
      <w:r w:rsidR="008264CE">
        <w:rPr>
          <w:rFonts w:eastAsiaTheme="minorEastAsia"/>
          <w:szCs w:val="24"/>
        </w:rPr>
        <w:t xml:space="preserve"> Late assignments will be docked 5% each day the assignment is late.</w:t>
      </w:r>
    </w:p>
    <w:p w14:paraId="1EEFFA9A" w14:textId="51C9CCE1" w:rsidR="008264CE" w:rsidRPr="007F695F" w:rsidRDefault="00BF6A01" w:rsidP="007F695F">
      <w:pPr>
        <w:autoSpaceDE w:val="0"/>
        <w:autoSpaceDN w:val="0"/>
        <w:adjustRightInd w:val="0"/>
        <w:snapToGrid/>
        <w:rPr>
          <w:rFonts w:eastAsiaTheme="minorEastAsia"/>
          <w:szCs w:val="24"/>
        </w:rPr>
      </w:pPr>
      <w:r w:rsidRPr="00BF6A01">
        <w:rPr>
          <w:rFonts w:eastAsiaTheme="minorEastAsia"/>
          <w:b/>
          <w:szCs w:val="24"/>
        </w:rPr>
        <w:t>Missed exam policy</w:t>
      </w:r>
      <w:r>
        <w:rPr>
          <w:rFonts w:eastAsiaTheme="minorEastAsia"/>
          <w:szCs w:val="24"/>
        </w:rPr>
        <w:t xml:space="preserve">: </w:t>
      </w:r>
      <w:r w:rsidR="008264CE">
        <w:rPr>
          <w:rFonts w:eastAsiaTheme="minorEastAsia"/>
          <w:szCs w:val="24"/>
        </w:rPr>
        <w:t>Students must provide a me</w:t>
      </w:r>
      <w:r>
        <w:rPr>
          <w:rFonts w:eastAsiaTheme="minorEastAsia"/>
          <w:szCs w:val="24"/>
        </w:rPr>
        <w:t xml:space="preserve">dical note if they miss an exam. They </w:t>
      </w:r>
      <w:r w:rsidR="008264CE">
        <w:rPr>
          <w:rFonts w:eastAsiaTheme="minorEastAsia"/>
          <w:szCs w:val="24"/>
        </w:rPr>
        <w:t>will take the exam as soon as they return to class.</w:t>
      </w:r>
    </w:p>
    <w:p w14:paraId="68C4EB75" w14:textId="77777777" w:rsidR="008264CE" w:rsidRDefault="008264CE" w:rsidP="008264CE">
      <w:pPr>
        <w:rPr>
          <w:rFonts w:eastAsia="MS Mincho"/>
          <w:b/>
          <w:color w:val="000000"/>
        </w:rPr>
      </w:pPr>
    </w:p>
    <w:p w14:paraId="238B1B94" w14:textId="77777777" w:rsidR="008264CE" w:rsidRDefault="008264CE" w:rsidP="008264CE">
      <w:pPr>
        <w:rPr>
          <w:rFonts w:eastAsia="MS Mincho"/>
          <w:b/>
          <w:color w:val="000000"/>
        </w:rPr>
      </w:pPr>
      <w:r w:rsidRPr="00444109">
        <w:rPr>
          <w:rFonts w:eastAsia="MS Mincho"/>
          <w:b/>
          <w:color w:val="000000"/>
        </w:rPr>
        <w:t>ACADEMIC INTEGRITY</w:t>
      </w:r>
    </w:p>
    <w:p w14:paraId="2AADC5D3" w14:textId="77777777" w:rsidR="008264CE" w:rsidRPr="002857BB" w:rsidRDefault="008264CE" w:rsidP="008264CE">
      <w:pPr>
        <w:rPr>
          <w:rFonts w:eastAsia="MS Mincho"/>
          <w:b/>
          <w:color w:val="000000"/>
        </w:rPr>
      </w:pPr>
      <w:r w:rsidRPr="00F610C9">
        <w:rPr>
          <w:rFonts w:eastAsia="MS Mincho"/>
          <w:color w:val="000000"/>
        </w:rPr>
        <w:t xml:space="preserve">Your work in this class must be the product of your own efforts. </w:t>
      </w:r>
      <w:proofErr w:type="spellStart"/>
      <w:r w:rsidRPr="00F610C9">
        <w:rPr>
          <w:rFonts w:eastAsia="MS Mincho"/>
          <w:color w:val="000000"/>
        </w:rPr>
        <w:t>Plagarism</w:t>
      </w:r>
      <w:proofErr w:type="spellEnd"/>
      <w:r w:rsidRPr="00F610C9">
        <w:rPr>
          <w:rFonts w:eastAsia="MS Mincho"/>
          <w:color w:val="000000"/>
        </w:rPr>
        <w:t xml:space="preserve"> (from books, articles, the internet, fellow students) will not be tolerated and will result in serious consequences from failing the course to expulsion from the university.</w:t>
      </w:r>
    </w:p>
    <w:p w14:paraId="25C91F1B" w14:textId="77777777" w:rsidR="007F695F" w:rsidRDefault="007F695F" w:rsidP="00CD2EAC">
      <w:pPr>
        <w:widowControl/>
        <w:rPr>
          <w:rFonts w:cstheme="minorHAnsi"/>
          <w:b/>
          <w:szCs w:val="24"/>
        </w:rPr>
      </w:pPr>
    </w:p>
    <w:p w14:paraId="28A573E6" w14:textId="77777777" w:rsidR="007F695F" w:rsidRDefault="007F695F" w:rsidP="007F695F">
      <w:pPr>
        <w:autoSpaceDE w:val="0"/>
        <w:autoSpaceDN w:val="0"/>
        <w:adjustRightInd w:val="0"/>
        <w:snapToGrid/>
        <w:rPr>
          <w:rFonts w:eastAsiaTheme="minorEastAsia"/>
          <w:szCs w:val="24"/>
        </w:rPr>
      </w:pPr>
      <w:r w:rsidRPr="007F695F">
        <w:rPr>
          <w:rFonts w:eastAsiaTheme="minorEastAsia"/>
          <w:b/>
          <w:szCs w:val="24"/>
        </w:rPr>
        <w:t>GRADING SCHEME</w:t>
      </w:r>
      <w:r>
        <w:rPr>
          <w:rFonts w:eastAsiaTheme="minorEastAsia"/>
          <w:szCs w:val="24"/>
        </w:rPr>
        <w:t xml:space="preserve">: </w:t>
      </w:r>
    </w:p>
    <w:p w14:paraId="7C9C4F75" w14:textId="6E5C0D3A" w:rsidR="007F695F" w:rsidRDefault="007F695F" w:rsidP="007F695F">
      <w:pPr>
        <w:autoSpaceDE w:val="0"/>
        <w:autoSpaceDN w:val="0"/>
        <w:adjustRightInd w:val="0"/>
        <w:snapToGrid/>
        <w:rPr>
          <w:rFonts w:eastAsiaTheme="minorEastAsia"/>
          <w:szCs w:val="24"/>
        </w:rPr>
      </w:pPr>
      <w:r>
        <w:rPr>
          <w:rFonts w:eastAsiaTheme="minorEastAsia"/>
          <w:szCs w:val="24"/>
        </w:rPr>
        <w:t>The grading scheme for the course conforms to the 9-point grading system</w:t>
      </w:r>
    </w:p>
    <w:p w14:paraId="719BCFE3" w14:textId="5E808448" w:rsidR="007F695F" w:rsidRDefault="007F695F" w:rsidP="007F695F">
      <w:pPr>
        <w:autoSpaceDE w:val="0"/>
        <w:autoSpaceDN w:val="0"/>
        <w:adjustRightInd w:val="0"/>
        <w:snapToGrid/>
        <w:rPr>
          <w:rFonts w:eastAsiaTheme="minorEastAsia"/>
          <w:szCs w:val="24"/>
        </w:rPr>
      </w:pPr>
      <w:proofErr w:type="gramStart"/>
      <w:r>
        <w:rPr>
          <w:rFonts w:eastAsiaTheme="minorEastAsia"/>
          <w:szCs w:val="24"/>
        </w:rPr>
        <w:t>used</w:t>
      </w:r>
      <w:proofErr w:type="gramEnd"/>
      <w:r>
        <w:rPr>
          <w:rFonts w:eastAsiaTheme="minorEastAsia"/>
          <w:szCs w:val="24"/>
        </w:rPr>
        <w:t xml:space="preserve"> in undergraduate programs at York (e.g., A+=9, A=8, B+=7, C+=5, etc.). Assignments and</w:t>
      </w:r>
      <w:r w:rsidR="000F6378">
        <w:rPr>
          <w:rFonts w:eastAsiaTheme="minorEastAsia"/>
          <w:szCs w:val="24"/>
        </w:rPr>
        <w:t xml:space="preserve"> </w:t>
      </w:r>
      <w:r>
        <w:rPr>
          <w:rFonts w:eastAsiaTheme="minorEastAsia"/>
          <w:szCs w:val="24"/>
        </w:rPr>
        <w:t xml:space="preserve">tests will bear a number grade that corresponds to a letter grade </w:t>
      </w:r>
    </w:p>
    <w:p w14:paraId="5BC85487" w14:textId="77777777" w:rsidR="007F695F" w:rsidRDefault="007F695F" w:rsidP="007F695F">
      <w:pPr>
        <w:autoSpaceDE w:val="0"/>
        <w:autoSpaceDN w:val="0"/>
        <w:adjustRightInd w:val="0"/>
        <w:snapToGrid/>
        <w:rPr>
          <w:rFonts w:eastAsiaTheme="minorEastAsia"/>
          <w:szCs w:val="24"/>
        </w:rPr>
      </w:pPr>
      <w:r>
        <w:rPr>
          <w:rFonts w:eastAsiaTheme="minorEastAsia"/>
          <w:szCs w:val="24"/>
        </w:rPr>
        <w:t xml:space="preserve">90 to100= A+   </w:t>
      </w:r>
    </w:p>
    <w:p w14:paraId="5A9414B4" w14:textId="77777777" w:rsidR="007F695F" w:rsidRDefault="007F695F" w:rsidP="007F695F">
      <w:pPr>
        <w:autoSpaceDE w:val="0"/>
        <w:autoSpaceDN w:val="0"/>
        <w:adjustRightInd w:val="0"/>
        <w:snapToGrid/>
        <w:rPr>
          <w:rFonts w:eastAsiaTheme="minorEastAsia"/>
          <w:szCs w:val="24"/>
        </w:rPr>
      </w:pPr>
      <w:r>
        <w:rPr>
          <w:rFonts w:eastAsiaTheme="minorEastAsia"/>
          <w:szCs w:val="24"/>
        </w:rPr>
        <w:t>80 to 89 =</w:t>
      </w:r>
      <w:r w:rsidRPr="007F695F">
        <w:rPr>
          <w:rFonts w:eastAsiaTheme="minorEastAsia"/>
          <w:szCs w:val="24"/>
        </w:rPr>
        <w:t xml:space="preserve"> </w:t>
      </w:r>
      <w:r>
        <w:rPr>
          <w:rFonts w:eastAsiaTheme="minorEastAsia"/>
          <w:szCs w:val="24"/>
        </w:rPr>
        <w:t>A</w:t>
      </w:r>
    </w:p>
    <w:p w14:paraId="40EE932D" w14:textId="77777777" w:rsidR="007F695F" w:rsidRDefault="007F695F" w:rsidP="007F695F">
      <w:pPr>
        <w:autoSpaceDE w:val="0"/>
        <w:autoSpaceDN w:val="0"/>
        <w:adjustRightInd w:val="0"/>
        <w:snapToGrid/>
        <w:rPr>
          <w:rFonts w:eastAsiaTheme="minorEastAsia"/>
          <w:szCs w:val="24"/>
        </w:rPr>
      </w:pPr>
      <w:r>
        <w:rPr>
          <w:rFonts w:eastAsiaTheme="minorEastAsia"/>
          <w:szCs w:val="24"/>
        </w:rPr>
        <w:t>75-79 =</w:t>
      </w:r>
      <w:r w:rsidRPr="007F695F">
        <w:rPr>
          <w:rFonts w:eastAsiaTheme="minorEastAsia"/>
          <w:szCs w:val="24"/>
        </w:rPr>
        <w:t xml:space="preserve"> </w:t>
      </w:r>
      <w:r>
        <w:rPr>
          <w:rFonts w:eastAsiaTheme="minorEastAsia"/>
          <w:szCs w:val="24"/>
        </w:rPr>
        <w:t>B+</w:t>
      </w:r>
    </w:p>
    <w:p w14:paraId="0B9BB78A" w14:textId="77777777" w:rsidR="007F695F" w:rsidRDefault="007F695F" w:rsidP="007F695F">
      <w:pPr>
        <w:autoSpaceDE w:val="0"/>
        <w:autoSpaceDN w:val="0"/>
        <w:adjustRightInd w:val="0"/>
        <w:snapToGrid/>
        <w:rPr>
          <w:rFonts w:eastAsiaTheme="minorEastAsia"/>
          <w:szCs w:val="24"/>
        </w:rPr>
      </w:pPr>
      <w:r>
        <w:rPr>
          <w:rFonts w:eastAsiaTheme="minorEastAsia"/>
          <w:szCs w:val="24"/>
        </w:rPr>
        <w:t>70-74=B</w:t>
      </w:r>
    </w:p>
    <w:p w14:paraId="2FBB17A4" w14:textId="53794667" w:rsidR="007F695F" w:rsidRPr="007F695F" w:rsidRDefault="007F695F" w:rsidP="007F695F">
      <w:pPr>
        <w:autoSpaceDE w:val="0"/>
        <w:autoSpaceDN w:val="0"/>
        <w:adjustRightInd w:val="0"/>
        <w:snapToGrid/>
        <w:rPr>
          <w:rFonts w:eastAsiaTheme="minorEastAsia"/>
          <w:szCs w:val="24"/>
        </w:rPr>
      </w:pPr>
      <w:r>
        <w:rPr>
          <w:rFonts w:eastAsiaTheme="minorEastAsia"/>
          <w:szCs w:val="24"/>
        </w:rPr>
        <w:t xml:space="preserve">65-69 =C+ </w:t>
      </w:r>
    </w:p>
    <w:p w14:paraId="4FDDD548" w14:textId="64F00C3D" w:rsidR="00CD2EAC" w:rsidRDefault="007F695F" w:rsidP="00E83AC2">
      <w:pPr>
        <w:widowControl/>
        <w:rPr>
          <w:rFonts w:eastAsiaTheme="minorEastAsia"/>
          <w:szCs w:val="24"/>
        </w:rPr>
      </w:pPr>
      <w:r>
        <w:rPr>
          <w:rFonts w:eastAsiaTheme="minorEastAsia"/>
          <w:szCs w:val="24"/>
        </w:rPr>
        <w:t>60-64=</w:t>
      </w:r>
      <w:r w:rsidRPr="007F695F">
        <w:rPr>
          <w:rFonts w:eastAsiaTheme="minorEastAsia"/>
          <w:szCs w:val="24"/>
        </w:rPr>
        <w:t xml:space="preserve"> </w:t>
      </w:r>
      <w:r>
        <w:rPr>
          <w:rFonts w:eastAsiaTheme="minorEastAsia"/>
          <w:szCs w:val="24"/>
        </w:rPr>
        <w:t>C, etc.</w:t>
      </w:r>
    </w:p>
    <w:p w14:paraId="6589CAC8" w14:textId="77777777" w:rsidR="008264CE" w:rsidRDefault="008264CE" w:rsidP="00E83AC2">
      <w:pPr>
        <w:widowControl/>
        <w:rPr>
          <w:rFonts w:eastAsiaTheme="minorEastAsia"/>
          <w:szCs w:val="24"/>
        </w:rPr>
      </w:pPr>
    </w:p>
    <w:p w14:paraId="506CC6F7" w14:textId="7819C2F3" w:rsidR="008264CE" w:rsidRPr="008264CE" w:rsidRDefault="008264CE" w:rsidP="00E83AC2">
      <w:pPr>
        <w:widowControl/>
        <w:rPr>
          <w:rFonts w:eastAsiaTheme="minorEastAsia"/>
          <w:b/>
          <w:szCs w:val="24"/>
        </w:rPr>
      </w:pPr>
      <w:r w:rsidRPr="008264CE">
        <w:rPr>
          <w:rFonts w:eastAsiaTheme="minorEastAsia"/>
          <w:b/>
          <w:szCs w:val="24"/>
        </w:rPr>
        <w:t>IMPORTANT LINKS AND SUPPORT</w:t>
      </w:r>
    </w:p>
    <w:p w14:paraId="333036AE" w14:textId="286437D8" w:rsidR="008264CE" w:rsidRDefault="008264CE" w:rsidP="008264CE">
      <w:pPr>
        <w:autoSpaceDE w:val="0"/>
        <w:autoSpaceDN w:val="0"/>
        <w:adjustRightInd w:val="0"/>
        <w:snapToGrid/>
        <w:rPr>
          <w:rFonts w:eastAsiaTheme="minorEastAsia"/>
          <w:color w:val="000000"/>
          <w:szCs w:val="24"/>
        </w:rPr>
      </w:pPr>
      <w:r w:rsidRPr="008264CE">
        <w:rPr>
          <w:rFonts w:eastAsiaTheme="minorEastAsia"/>
          <w:b/>
          <w:color w:val="000000"/>
          <w:szCs w:val="24"/>
        </w:rPr>
        <w:t>The History Department</w:t>
      </w:r>
      <w:r>
        <w:rPr>
          <w:rFonts w:eastAsiaTheme="minorEastAsia"/>
          <w:color w:val="000000"/>
          <w:szCs w:val="24"/>
        </w:rPr>
        <w:t xml:space="preserve"> is located on the second floor of </w:t>
      </w:r>
      <w:proofErr w:type="spellStart"/>
      <w:r>
        <w:rPr>
          <w:rFonts w:eastAsiaTheme="minorEastAsia"/>
          <w:color w:val="000000"/>
          <w:szCs w:val="24"/>
        </w:rPr>
        <w:t>Vari</w:t>
      </w:r>
      <w:proofErr w:type="spellEnd"/>
      <w:r>
        <w:rPr>
          <w:rFonts w:eastAsiaTheme="minorEastAsia"/>
          <w:color w:val="000000"/>
          <w:szCs w:val="24"/>
        </w:rPr>
        <w:t xml:space="preserve"> Hall, 2140. The usual office</w:t>
      </w:r>
      <w:r w:rsidR="00EB41F4">
        <w:rPr>
          <w:rFonts w:eastAsiaTheme="minorEastAsia"/>
          <w:color w:val="000000"/>
          <w:szCs w:val="24"/>
        </w:rPr>
        <w:t xml:space="preserve"> </w:t>
      </w:r>
      <w:r>
        <w:rPr>
          <w:rFonts w:eastAsiaTheme="minorEastAsia"/>
          <w:color w:val="000000"/>
          <w:szCs w:val="24"/>
        </w:rPr>
        <w:t>hours during the academic term are M-F, 8:30am-4:00pm. The department’s phone number for general inquiries is 416 736 5123.</w:t>
      </w:r>
    </w:p>
    <w:p w14:paraId="168B54E0" w14:textId="77777777" w:rsidR="008264CE" w:rsidRDefault="008264CE" w:rsidP="008264CE">
      <w:pPr>
        <w:autoSpaceDE w:val="0"/>
        <w:autoSpaceDN w:val="0"/>
        <w:adjustRightInd w:val="0"/>
        <w:snapToGrid/>
        <w:rPr>
          <w:rFonts w:eastAsiaTheme="minorEastAsia"/>
          <w:color w:val="000000"/>
          <w:szCs w:val="24"/>
        </w:rPr>
      </w:pPr>
    </w:p>
    <w:p w14:paraId="5BAE70AD" w14:textId="77777777" w:rsidR="008264CE" w:rsidRDefault="008264CE" w:rsidP="008264CE">
      <w:pPr>
        <w:autoSpaceDE w:val="0"/>
        <w:autoSpaceDN w:val="0"/>
        <w:adjustRightInd w:val="0"/>
        <w:snapToGrid/>
        <w:rPr>
          <w:rFonts w:eastAsiaTheme="minorEastAsia"/>
          <w:color w:val="000000"/>
          <w:szCs w:val="24"/>
        </w:rPr>
      </w:pPr>
      <w:r w:rsidRPr="008264CE">
        <w:rPr>
          <w:rFonts w:eastAsiaTheme="minorEastAsia"/>
          <w:b/>
          <w:color w:val="000000"/>
          <w:szCs w:val="24"/>
        </w:rPr>
        <w:t>The History Department website</w:t>
      </w:r>
      <w:r>
        <w:rPr>
          <w:rFonts w:eastAsiaTheme="minorEastAsia"/>
          <w:color w:val="000000"/>
          <w:szCs w:val="24"/>
        </w:rPr>
        <w:t>: Upcoming events, resources for undergraduate history</w:t>
      </w:r>
    </w:p>
    <w:p w14:paraId="4E2570EB" w14:textId="77777777" w:rsidR="008264CE" w:rsidRDefault="008264CE" w:rsidP="008264CE">
      <w:pPr>
        <w:autoSpaceDE w:val="0"/>
        <w:autoSpaceDN w:val="0"/>
        <w:adjustRightInd w:val="0"/>
        <w:snapToGrid/>
        <w:rPr>
          <w:rFonts w:eastAsiaTheme="minorEastAsia"/>
          <w:color w:val="0000FF"/>
          <w:szCs w:val="24"/>
        </w:rPr>
      </w:pPr>
      <w:proofErr w:type="gramStart"/>
      <w:r>
        <w:rPr>
          <w:rFonts w:eastAsiaTheme="minorEastAsia"/>
          <w:color w:val="000000"/>
          <w:szCs w:val="24"/>
        </w:rPr>
        <w:t>students</w:t>
      </w:r>
      <w:proofErr w:type="gramEnd"/>
      <w:r>
        <w:rPr>
          <w:rFonts w:eastAsiaTheme="minorEastAsia"/>
          <w:color w:val="000000"/>
          <w:szCs w:val="24"/>
        </w:rPr>
        <w:t xml:space="preserve">, faculty and staff information, and much more: </w:t>
      </w:r>
      <w:r>
        <w:rPr>
          <w:rFonts w:eastAsiaTheme="minorEastAsia"/>
          <w:color w:val="0000FF"/>
          <w:szCs w:val="24"/>
        </w:rPr>
        <w:t>http://www.yorku.ca/uhistory/</w:t>
      </w:r>
    </w:p>
    <w:p w14:paraId="2C00D37B" w14:textId="5384CCF8" w:rsidR="008264CE" w:rsidRDefault="008264CE" w:rsidP="008264CE">
      <w:pPr>
        <w:autoSpaceDE w:val="0"/>
        <w:autoSpaceDN w:val="0"/>
        <w:adjustRightInd w:val="0"/>
        <w:snapToGrid/>
        <w:rPr>
          <w:rFonts w:eastAsiaTheme="minorEastAsia"/>
          <w:color w:val="000000"/>
          <w:szCs w:val="24"/>
        </w:rPr>
      </w:pPr>
      <w:r>
        <w:rPr>
          <w:rFonts w:eastAsiaTheme="minorEastAsia"/>
          <w:color w:val="000000"/>
          <w:szCs w:val="24"/>
        </w:rPr>
        <w:t>Undergraduate Program in History: links to information on history major career paths, degree programs (what is required for majors, minors, etc.), and decree checklists:</w:t>
      </w:r>
    </w:p>
    <w:p w14:paraId="36BDED6D" w14:textId="3F0FAB52" w:rsidR="008264CE" w:rsidRDefault="00E52991" w:rsidP="008264CE">
      <w:pPr>
        <w:autoSpaceDE w:val="0"/>
        <w:autoSpaceDN w:val="0"/>
        <w:adjustRightInd w:val="0"/>
        <w:snapToGrid/>
        <w:rPr>
          <w:rFonts w:eastAsiaTheme="minorEastAsia"/>
          <w:color w:val="0000FF"/>
          <w:szCs w:val="24"/>
        </w:rPr>
      </w:pPr>
      <w:hyperlink r:id="rId11" w:history="1">
        <w:r w:rsidR="008264CE" w:rsidRPr="005A2829">
          <w:rPr>
            <w:rStyle w:val="Hyperlink"/>
            <w:rFonts w:eastAsiaTheme="minorEastAsia"/>
            <w:szCs w:val="24"/>
          </w:rPr>
          <w:t>http://www.yorku.ca/uhistory/undergraduatecopy.html</w:t>
        </w:r>
      </w:hyperlink>
    </w:p>
    <w:p w14:paraId="7A43CE9E" w14:textId="77777777" w:rsidR="008264CE" w:rsidRDefault="008264CE" w:rsidP="008264CE">
      <w:pPr>
        <w:autoSpaceDE w:val="0"/>
        <w:autoSpaceDN w:val="0"/>
        <w:adjustRightInd w:val="0"/>
        <w:snapToGrid/>
        <w:rPr>
          <w:rFonts w:eastAsiaTheme="minorEastAsia"/>
          <w:color w:val="0000FF"/>
          <w:szCs w:val="24"/>
        </w:rPr>
      </w:pPr>
    </w:p>
    <w:p w14:paraId="2F4A3CF9" w14:textId="77777777" w:rsidR="008264CE" w:rsidRDefault="008264CE" w:rsidP="008264CE">
      <w:pPr>
        <w:autoSpaceDE w:val="0"/>
        <w:autoSpaceDN w:val="0"/>
        <w:adjustRightInd w:val="0"/>
        <w:snapToGrid/>
        <w:rPr>
          <w:rFonts w:eastAsiaTheme="minorEastAsia"/>
          <w:color w:val="000000"/>
          <w:szCs w:val="24"/>
        </w:rPr>
      </w:pPr>
      <w:r w:rsidRPr="008264CE">
        <w:rPr>
          <w:rFonts w:eastAsiaTheme="minorEastAsia"/>
          <w:b/>
          <w:color w:val="000000"/>
          <w:szCs w:val="24"/>
        </w:rPr>
        <w:lastRenderedPageBreak/>
        <w:t>Director of Undergraduate Studies</w:t>
      </w:r>
      <w:r>
        <w:rPr>
          <w:rFonts w:eastAsiaTheme="minorEastAsia"/>
          <w:color w:val="000000"/>
          <w:szCs w:val="24"/>
        </w:rPr>
        <w:t>, History Department: Main contact for advising for</w:t>
      </w:r>
    </w:p>
    <w:p w14:paraId="7691E5AF" w14:textId="39A572C8" w:rsidR="008264CE" w:rsidRDefault="008264CE" w:rsidP="008264CE">
      <w:pPr>
        <w:autoSpaceDE w:val="0"/>
        <w:autoSpaceDN w:val="0"/>
        <w:adjustRightInd w:val="0"/>
        <w:snapToGrid/>
        <w:rPr>
          <w:rFonts w:eastAsiaTheme="minorEastAsia"/>
          <w:color w:val="000000"/>
          <w:szCs w:val="24"/>
        </w:rPr>
      </w:pPr>
      <w:proofErr w:type="gramStart"/>
      <w:r>
        <w:rPr>
          <w:rFonts w:eastAsiaTheme="minorEastAsia"/>
          <w:color w:val="000000"/>
          <w:szCs w:val="24"/>
        </w:rPr>
        <w:t>history</w:t>
      </w:r>
      <w:proofErr w:type="gramEnd"/>
      <w:r>
        <w:rPr>
          <w:rFonts w:eastAsiaTheme="minorEastAsia"/>
          <w:color w:val="000000"/>
          <w:szCs w:val="24"/>
        </w:rPr>
        <w:t xml:space="preserve"> majors or minors and for problems that your professors and/or teaching assistants cannot solve. The Director of Undergraduate Studies holds regular weekly office hours that are drop-in. No appointments are necessary; students will be seen on a first-come, first-served basis. For the current drop-in hours, see </w:t>
      </w:r>
      <w:r>
        <w:rPr>
          <w:rFonts w:eastAsiaTheme="minorEastAsia"/>
          <w:color w:val="0000FF"/>
          <w:szCs w:val="24"/>
        </w:rPr>
        <w:t xml:space="preserve">http://www.yorku.ca/uhistory/ </w:t>
      </w:r>
      <w:r>
        <w:rPr>
          <w:rFonts w:eastAsiaTheme="minorEastAsia"/>
          <w:color w:val="000000"/>
          <w:szCs w:val="24"/>
        </w:rPr>
        <w:t xml:space="preserve">and look under advising. It is also possible to set up an appointment with the Director if you have a conflict with the drop-in hours. To do so, come to the history department office, 2140 </w:t>
      </w:r>
      <w:proofErr w:type="spellStart"/>
      <w:r>
        <w:rPr>
          <w:rFonts w:eastAsiaTheme="minorEastAsia"/>
          <w:color w:val="000000"/>
          <w:szCs w:val="24"/>
        </w:rPr>
        <w:t>Vari</w:t>
      </w:r>
      <w:proofErr w:type="spellEnd"/>
      <w:r>
        <w:rPr>
          <w:rFonts w:eastAsiaTheme="minorEastAsia"/>
          <w:color w:val="000000"/>
          <w:szCs w:val="24"/>
        </w:rPr>
        <w:t xml:space="preserve">, during regular opening hours to speak with a staff member, or email or call the Undergraduate Program Assistant at </w:t>
      </w:r>
      <w:r>
        <w:rPr>
          <w:rFonts w:eastAsiaTheme="minorEastAsia"/>
          <w:color w:val="0000FF"/>
          <w:szCs w:val="24"/>
        </w:rPr>
        <w:t xml:space="preserve">patricad@yorku.ca </w:t>
      </w:r>
      <w:r>
        <w:rPr>
          <w:rFonts w:eastAsiaTheme="minorEastAsia"/>
          <w:color w:val="000000"/>
          <w:szCs w:val="24"/>
        </w:rPr>
        <w:t>or 416 736 5123.</w:t>
      </w:r>
    </w:p>
    <w:p w14:paraId="1B313455" w14:textId="77777777" w:rsidR="008264CE" w:rsidRDefault="008264CE" w:rsidP="008264CE">
      <w:pPr>
        <w:autoSpaceDE w:val="0"/>
        <w:autoSpaceDN w:val="0"/>
        <w:adjustRightInd w:val="0"/>
        <w:snapToGrid/>
        <w:rPr>
          <w:rFonts w:eastAsiaTheme="minorEastAsia"/>
          <w:color w:val="000000"/>
          <w:szCs w:val="24"/>
        </w:rPr>
      </w:pPr>
    </w:p>
    <w:p w14:paraId="68344EA9" w14:textId="07C2182A" w:rsidR="008264CE" w:rsidRPr="008264CE" w:rsidRDefault="008264CE" w:rsidP="008264CE">
      <w:pPr>
        <w:autoSpaceDE w:val="0"/>
        <w:autoSpaceDN w:val="0"/>
        <w:adjustRightInd w:val="0"/>
        <w:snapToGrid/>
        <w:rPr>
          <w:rFonts w:eastAsiaTheme="minorEastAsia"/>
          <w:color w:val="000000"/>
          <w:szCs w:val="24"/>
        </w:rPr>
      </w:pPr>
      <w:r w:rsidRPr="008264CE">
        <w:rPr>
          <w:rFonts w:eastAsiaTheme="minorEastAsia"/>
          <w:b/>
          <w:color w:val="000000"/>
          <w:szCs w:val="24"/>
        </w:rPr>
        <w:t>History Help and Mentorship Centre</w:t>
      </w:r>
      <w:r>
        <w:rPr>
          <w:rFonts w:eastAsiaTheme="minorEastAsia"/>
          <w:color w:val="000000"/>
          <w:szCs w:val="24"/>
        </w:rPr>
        <w:t xml:space="preserve">: Help for any student enrolled in a history course (help with writing assignments, research, exam-taking, etc.) from current, full-time history department graduate students. See </w:t>
      </w:r>
      <w:r>
        <w:rPr>
          <w:rFonts w:eastAsiaTheme="minorEastAsia"/>
          <w:color w:val="0000FF"/>
          <w:szCs w:val="24"/>
        </w:rPr>
        <w:t>http://www.yorku.ca/uhistory/historyhelpandmentorshipcentre/index.html</w:t>
      </w:r>
    </w:p>
    <w:p w14:paraId="39BAA819" w14:textId="77777777" w:rsidR="008264CE" w:rsidRDefault="008264CE" w:rsidP="008264CE">
      <w:pPr>
        <w:autoSpaceDE w:val="0"/>
        <w:autoSpaceDN w:val="0"/>
        <w:adjustRightInd w:val="0"/>
        <w:snapToGrid/>
        <w:rPr>
          <w:rFonts w:eastAsiaTheme="minorEastAsia"/>
          <w:color w:val="000000"/>
          <w:szCs w:val="24"/>
        </w:rPr>
      </w:pPr>
      <w:proofErr w:type="gramStart"/>
      <w:r>
        <w:rPr>
          <w:rFonts w:eastAsiaTheme="minorEastAsia"/>
          <w:color w:val="000000"/>
          <w:szCs w:val="24"/>
        </w:rPr>
        <w:t>for</w:t>
      </w:r>
      <w:proofErr w:type="gramEnd"/>
      <w:r>
        <w:rPr>
          <w:rFonts w:eastAsiaTheme="minorEastAsia"/>
          <w:color w:val="000000"/>
          <w:szCs w:val="24"/>
        </w:rPr>
        <w:t xml:space="preserve"> more information or email </w:t>
      </w:r>
      <w:r>
        <w:rPr>
          <w:rFonts w:eastAsiaTheme="minorEastAsia"/>
          <w:color w:val="0000FF"/>
          <w:szCs w:val="24"/>
        </w:rPr>
        <w:t xml:space="preserve">histhelp@yorku.ca </w:t>
      </w:r>
      <w:r>
        <w:rPr>
          <w:rFonts w:eastAsiaTheme="minorEastAsia"/>
          <w:color w:val="000000"/>
          <w:szCs w:val="24"/>
        </w:rPr>
        <w:t>for an appointment.</w:t>
      </w:r>
    </w:p>
    <w:p w14:paraId="3C25BDC7" w14:textId="77777777" w:rsidR="008264CE" w:rsidRDefault="008264CE" w:rsidP="008264CE">
      <w:pPr>
        <w:autoSpaceDE w:val="0"/>
        <w:autoSpaceDN w:val="0"/>
        <w:adjustRightInd w:val="0"/>
        <w:snapToGrid/>
        <w:rPr>
          <w:rFonts w:eastAsiaTheme="minorEastAsia"/>
          <w:color w:val="000000"/>
          <w:szCs w:val="24"/>
        </w:rPr>
      </w:pPr>
    </w:p>
    <w:p w14:paraId="7E76CF88" w14:textId="2C3336DF" w:rsidR="008264CE" w:rsidRDefault="008264CE" w:rsidP="008264CE">
      <w:pPr>
        <w:autoSpaceDE w:val="0"/>
        <w:autoSpaceDN w:val="0"/>
        <w:adjustRightInd w:val="0"/>
        <w:snapToGrid/>
        <w:rPr>
          <w:rFonts w:eastAsiaTheme="minorEastAsia"/>
          <w:color w:val="000000"/>
          <w:szCs w:val="24"/>
        </w:rPr>
      </w:pPr>
      <w:r w:rsidRPr="008264CE">
        <w:rPr>
          <w:rFonts w:eastAsiaTheme="minorEastAsia"/>
          <w:b/>
          <w:color w:val="000000"/>
          <w:szCs w:val="24"/>
        </w:rPr>
        <w:t>The Writing Centre</w:t>
      </w:r>
      <w:r>
        <w:rPr>
          <w:rFonts w:eastAsiaTheme="minorEastAsia"/>
          <w:color w:val="000000"/>
          <w:szCs w:val="24"/>
        </w:rPr>
        <w:t xml:space="preserve">: One-to-one help with a writing instructor on any writing assignment. You will need to enroll to set up your appointment, though they also offer some drop-in sessions. The enrollment link and further information is found at </w:t>
      </w:r>
      <w:r>
        <w:rPr>
          <w:rFonts w:eastAsiaTheme="minorEastAsia"/>
          <w:color w:val="0000FF"/>
          <w:szCs w:val="24"/>
        </w:rPr>
        <w:t>http://www.yorku.ca/laps/writ/centre/</w:t>
      </w:r>
      <w:r>
        <w:rPr>
          <w:rFonts w:eastAsiaTheme="minorEastAsia"/>
          <w:color w:val="000000"/>
          <w:szCs w:val="24"/>
        </w:rPr>
        <w:t>.</w:t>
      </w:r>
    </w:p>
    <w:p w14:paraId="2F04803B" w14:textId="77777777" w:rsidR="008264CE" w:rsidRDefault="008264CE" w:rsidP="008264CE">
      <w:pPr>
        <w:autoSpaceDE w:val="0"/>
        <w:autoSpaceDN w:val="0"/>
        <w:adjustRightInd w:val="0"/>
        <w:snapToGrid/>
        <w:rPr>
          <w:rFonts w:eastAsiaTheme="minorEastAsia"/>
          <w:color w:val="000000"/>
          <w:szCs w:val="24"/>
        </w:rPr>
      </w:pPr>
      <w:r>
        <w:rPr>
          <w:rFonts w:eastAsiaTheme="minorEastAsia"/>
          <w:color w:val="000000"/>
          <w:szCs w:val="24"/>
        </w:rPr>
        <w:t>Bring a copy of your assignment to your appointment.</w:t>
      </w:r>
    </w:p>
    <w:p w14:paraId="43CCC242" w14:textId="77777777" w:rsidR="008264CE" w:rsidRDefault="008264CE" w:rsidP="008264CE">
      <w:pPr>
        <w:autoSpaceDE w:val="0"/>
        <w:autoSpaceDN w:val="0"/>
        <w:adjustRightInd w:val="0"/>
        <w:snapToGrid/>
        <w:rPr>
          <w:rFonts w:eastAsiaTheme="minorEastAsia"/>
          <w:color w:val="000000"/>
          <w:szCs w:val="24"/>
        </w:rPr>
      </w:pPr>
    </w:p>
    <w:p w14:paraId="63BAC4F7" w14:textId="762DAD99" w:rsidR="008264CE" w:rsidRPr="008264CE" w:rsidRDefault="008264CE" w:rsidP="008264CE">
      <w:pPr>
        <w:autoSpaceDE w:val="0"/>
        <w:autoSpaceDN w:val="0"/>
        <w:adjustRightInd w:val="0"/>
        <w:snapToGrid/>
        <w:rPr>
          <w:rFonts w:eastAsiaTheme="minorEastAsia"/>
          <w:color w:val="000000"/>
          <w:szCs w:val="24"/>
        </w:rPr>
      </w:pPr>
      <w:r w:rsidRPr="008264CE">
        <w:rPr>
          <w:rFonts w:eastAsiaTheme="minorEastAsia"/>
          <w:b/>
          <w:color w:val="000000" w:themeColor="text1"/>
          <w:szCs w:val="24"/>
        </w:rPr>
        <w:t>York University Libraries</w:t>
      </w:r>
      <w:r>
        <w:rPr>
          <w:rFonts w:eastAsiaTheme="minorEastAsia"/>
          <w:color w:val="000000"/>
          <w:szCs w:val="24"/>
        </w:rPr>
        <w:t xml:space="preserve">: Links to the main catalogue, e-resources, on-line help chat line with librarian, and many other research aids: </w:t>
      </w:r>
      <w:r>
        <w:rPr>
          <w:rFonts w:eastAsiaTheme="minorEastAsia"/>
          <w:color w:val="0000FF"/>
          <w:szCs w:val="24"/>
        </w:rPr>
        <w:t>http://www.library.yorku.ca/web/</w:t>
      </w:r>
    </w:p>
    <w:p w14:paraId="79BDDA3E" w14:textId="726989F0" w:rsidR="008264CE" w:rsidRPr="008264CE" w:rsidRDefault="008264CE" w:rsidP="008264CE">
      <w:pPr>
        <w:autoSpaceDE w:val="0"/>
        <w:autoSpaceDN w:val="0"/>
        <w:adjustRightInd w:val="0"/>
        <w:snapToGrid/>
        <w:rPr>
          <w:rFonts w:eastAsiaTheme="minorEastAsia"/>
          <w:color w:val="000000"/>
          <w:szCs w:val="24"/>
        </w:rPr>
      </w:pPr>
      <w:r>
        <w:rPr>
          <w:rFonts w:eastAsiaTheme="minorEastAsia"/>
          <w:color w:val="000000"/>
          <w:szCs w:val="24"/>
        </w:rPr>
        <w:t xml:space="preserve">SPARK [Student Papers and Academic Research Kit]: On-line tutorial that provides handy tips and tools for understanding and successfully completing university-level assignments. Go to </w:t>
      </w:r>
      <w:r>
        <w:rPr>
          <w:rFonts w:eastAsiaTheme="minorEastAsia"/>
          <w:color w:val="0000FF"/>
          <w:szCs w:val="24"/>
        </w:rPr>
        <w:t>http://www.yorku.ca/spark/</w:t>
      </w:r>
    </w:p>
    <w:p w14:paraId="55DDBCD7" w14:textId="77777777" w:rsidR="008264CE" w:rsidRDefault="008264CE" w:rsidP="008264CE">
      <w:pPr>
        <w:autoSpaceDE w:val="0"/>
        <w:autoSpaceDN w:val="0"/>
        <w:adjustRightInd w:val="0"/>
        <w:snapToGrid/>
        <w:rPr>
          <w:rFonts w:eastAsiaTheme="minorEastAsia"/>
          <w:color w:val="000000"/>
          <w:szCs w:val="24"/>
        </w:rPr>
      </w:pPr>
    </w:p>
    <w:p w14:paraId="0D48A69C" w14:textId="41206064" w:rsidR="008264CE" w:rsidRDefault="008264CE" w:rsidP="008264CE">
      <w:pPr>
        <w:autoSpaceDE w:val="0"/>
        <w:autoSpaceDN w:val="0"/>
        <w:adjustRightInd w:val="0"/>
        <w:snapToGrid/>
        <w:rPr>
          <w:rFonts w:eastAsiaTheme="minorEastAsia"/>
          <w:color w:val="0000FF"/>
          <w:szCs w:val="24"/>
        </w:rPr>
      </w:pPr>
      <w:r w:rsidRPr="008264CE">
        <w:rPr>
          <w:rFonts w:eastAsiaTheme="minorEastAsia"/>
          <w:b/>
          <w:color w:val="000000"/>
          <w:szCs w:val="24"/>
        </w:rPr>
        <w:t>Undergraduate History Student Association</w:t>
      </w:r>
      <w:r>
        <w:rPr>
          <w:rFonts w:eastAsiaTheme="minorEastAsia"/>
          <w:color w:val="000000"/>
          <w:szCs w:val="24"/>
        </w:rPr>
        <w:t xml:space="preserve">: </w:t>
      </w:r>
      <w:hyperlink r:id="rId12" w:history="1">
        <w:r w:rsidRPr="005A2829">
          <w:rPr>
            <w:rStyle w:val="Hyperlink"/>
            <w:rFonts w:eastAsiaTheme="minorEastAsia"/>
            <w:szCs w:val="24"/>
          </w:rPr>
          <w:t>http://www.yorku.ca/uhistory/uhsa.html</w:t>
        </w:r>
      </w:hyperlink>
    </w:p>
    <w:p w14:paraId="121EAC0E" w14:textId="77777777" w:rsidR="008264CE" w:rsidRDefault="008264CE" w:rsidP="008264CE">
      <w:pPr>
        <w:autoSpaceDE w:val="0"/>
        <w:autoSpaceDN w:val="0"/>
        <w:adjustRightInd w:val="0"/>
        <w:snapToGrid/>
        <w:rPr>
          <w:rFonts w:eastAsiaTheme="minorEastAsia"/>
          <w:color w:val="0000FF"/>
          <w:szCs w:val="24"/>
        </w:rPr>
      </w:pPr>
    </w:p>
    <w:p w14:paraId="2399876D" w14:textId="372C54A9" w:rsidR="008264CE" w:rsidRPr="008264CE" w:rsidRDefault="008264CE" w:rsidP="008264CE">
      <w:pPr>
        <w:autoSpaceDE w:val="0"/>
        <w:autoSpaceDN w:val="0"/>
        <w:adjustRightInd w:val="0"/>
        <w:snapToGrid/>
        <w:rPr>
          <w:rFonts w:eastAsiaTheme="minorEastAsia"/>
          <w:color w:val="0000FF"/>
          <w:szCs w:val="24"/>
        </w:rPr>
      </w:pPr>
      <w:r w:rsidRPr="008264CE">
        <w:rPr>
          <w:rFonts w:eastAsiaTheme="minorEastAsia"/>
          <w:b/>
          <w:color w:val="000000"/>
          <w:szCs w:val="24"/>
        </w:rPr>
        <w:t>Learning Disability Services</w:t>
      </w:r>
      <w:r>
        <w:rPr>
          <w:rFonts w:eastAsiaTheme="minorEastAsia"/>
          <w:color w:val="000000"/>
          <w:szCs w:val="24"/>
        </w:rPr>
        <w:t xml:space="preserve">: </w:t>
      </w:r>
      <w:r>
        <w:rPr>
          <w:rFonts w:eastAsiaTheme="minorEastAsia"/>
          <w:color w:val="0000FF"/>
          <w:szCs w:val="24"/>
        </w:rPr>
        <w:t xml:space="preserve">http://lds.info.yorku.ca/ </w:t>
      </w:r>
      <w:r>
        <w:rPr>
          <w:rFonts w:eastAsiaTheme="minorEastAsia"/>
          <w:color w:val="000000"/>
          <w:szCs w:val="24"/>
        </w:rPr>
        <w:t>and Alt Exams/Test Scheduling</w:t>
      </w:r>
    </w:p>
    <w:p w14:paraId="53ED1E30" w14:textId="77777777" w:rsidR="008264CE" w:rsidRDefault="008264CE" w:rsidP="008264CE">
      <w:pPr>
        <w:autoSpaceDE w:val="0"/>
        <w:autoSpaceDN w:val="0"/>
        <w:adjustRightInd w:val="0"/>
        <w:snapToGrid/>
        <w:rPr>
          <w:rFonts w:eastAsiaTheme="minorEastAsia"/>
          <w:color w:val="000000"/>
          <w:szCs w:val="24"/>
        </w:rPr>
      </w:pPr>
      <w:r>
        <w:rPr>
          <w:rFonts w:eastAsiaTheme="minorEastAsia"/>
          <w:color w:val="0000FF"/>
          <w:szCs w:val="24"/>
        </w:rPr>
        <w:t xml:space="preserve">http://altexams.apps01.yorku.ca/ </w:t>
      </w:r>
      <w:r>
        <w:rPr>
          <w:rFonts w:eastAsiaTheme="minorEastAsia"/>
          <w:color w:val="000000"/>
          <w:szCs w:val="24"/>
        </w:rPr>
        <w:t>(for students registered with LDS).</w:t>
      </w:r>
    </w:p>
    <w:p w14:paraId="3DBB52C1" w14:textId="77777777" w:rsidR="008264CE" w:rsidRDefault="008264CE" w:rsidP="008264CE">
      <w:pPr>
        <w:autoSpaceDE w:val="0"/>
        <w:autoSpaceDN w:val="0"/>
        <w:adjustRightInd w:val="0"/>
        <w:snapToGrid/>
        <w:rPr>
          <w:rFonts w:eastAsiaTheme="minorEastAsia"/>
          <w:b/>
          <w:color w:val="000000"/>
          <w:szCs w:val="24"/>
        </w:rPr>
      </w:pPr>
    </w:p>
    <w:p w14:paraId="4AABFD1D" w14:textId="77777777" w:rsidR="008264CE" w:rsidRDefault="008264CE" w:rsidP="008264CE">
      <w:pPr>
        <w:autoSpaceDE w:val="0"/>
        <w:autoSpaceDN w:val="0"/>
        <w:adjustRightInd w:val="0"/>
        <w:snapToGrid/>
        <w:rPr>
          <w:rFonts w:eastAsiaTheme="minorEastAsia"/>
          <w:color w:val="0000FF"/>
          <w:szCs w:val="24"/>
        </w:rPr>
      </w:pPr>
      <w:r w:rsidRPr="008264CE">
        <w:rPr>
          <w:rFonts w:eastAsiaTheme="minorEastAsia"/>
          <w:b/>
          <w:color w:val="000000"/>
          <w:szCs w:val="24"/>
        </w:rPr>
        <w:t>York Student Code of Conduct</w:t>
      </w:r>
      <w:r>
        <w:rPr>
          <w:rFonts w:eastAsiaTheme="minorEastAsia"/>
          <w:color w:val="000000"/>
          <w:szCs w:val="24"/>
        </w:rPr>
        <w:t xml:space="preserve">: </w:t>
      </w:r>
      <w:r>
        <w:rPr>
          <w:rFonts w:eastAsiaTheme="minorEastAsia"/>
          <w:color w:val="0000FF"/>
          <w:szCs w:val="24"/>
        </w:rPr>
        <w:t>http://www.yorku.ca/oscr/pdfs/StudentCodeOfConduct.pdf</w:t>
      </w:r>
    </w:p>
    <w:p w14:paraId="56627C65" w14:textId="77777777" w:rsidR="008264CE" w:rsidRDefault="008264CE" w:rsidP="008264CE">
      <w:pPr>
        <w:autoSpaceDE w:val="0"/>
        <w:autoSpaceDN w:val="0"/>
        <w:adjustRightInd w:val="0"/>
        <w:snapToGrid/>
        <w:rPr>
          <w:rFonts w:eastAsiaTheme="minorEastAsia"/>
          <w:color w:val="000000"/>
          <w:szCs w:val="24"/>
        </w:rPr>
      </w:pPr>
    </w:p>
    <w:p w14:paraId="431A2E08" w14:textId="77777777" w:rsidR="008264CE" w:rsidRDefault="008264CE" w:rsidP="008264CE">
      <w:pPr>
        <w:autoSpaceDE w:val="0"/>
        <w:autoSpaceDN w:val="0"/>
        <w:adjustRightInd w:val="0"/>
        <w:snapToGrid/>
        <w:rPr>
          <w:rFonts w:eastAsiaTheme="minorEastAsia"/>
          <w:color w:val="0000FF"/>
          <w:szCs w:val="24"/>
        </w:rPr>
      </w:pPr>
      <w:r w:rsidRPr="008264CE">
        <w:rPr>
          <w:rFonts w:eastAsiaTheme="minorEastAsia"/>
          <w:b/>
          <w:color w:val="000000"/>
          <w:szCs w:val="24"/>
        </w:rPr>
        <w:t>Academic Integrity Tutorial</w:t>
      </w:r>
      <w:r>
        <w:rPr>
          <w:rFonts w:eastAsiaTheme="minorEastAsia"/>
          <w:color w:val="000000"/>
          <w:szCs w:val="24"/>
        </w:rPr>
        <w:t xml:space="preserve">: </w:t>
      </w:r>
      <w:r>
        <w:rPr>
          <w:rFonts w:eastAsiaTheme="minorEastAsia"/>
          <w:color w:val="0000FF"/>
          <w:szCs w:val="24"/>
        </w:rPr>
        <w:t>http://www.yorku.ca/tutorial/academic_integrity/index.html</w:t>
      </w:r>
    </w:p>
    <w:p w14:paraId="1B4B1712" w14:textId="77777777" w:rsidR="008264CE" w:rsidRDefault="008264CE" w:rsidP="008264CE">
      <w:pPr>
        <w:autoSpaceDE w:val="0"/>
        <w:autoSpaceDN w:val="0"/>
        <w:adjustRightInd w:val="0"/>
        <w:snapToGrid/>
        <w:rPr>
          <w:rFonts w:eastAsiaTheme="minorEastAsia"/>
          <w:color w:val="000000"/>
          <w:szCs w:val="24"/>
        </w:rPr>
      </w:pPr>
    </w:p>
    <w:p w14:paraId="5E64C358" w14:textId="77777777" w:rsidR="008264CE" w:rsidRDefault="008264CE" w:rsidP="008264CE">
      <w:pPr>
        <w:autoSpaceDE w:val="0"/>
        <w:autoSpaceDN w:val="0"/>
        <w:adjustRightInd w:val="0"/>
        <w:snapToGrid/>
        <w:rPr>
          <w:rFonts w:eastAsiaTheme="minorEastAsia"/>
          <w:color w:val="000000"/>
          <w:szCs w:val="24"/>
        </w:rPr>
      </w:pPr>
      <w:r w:rsidRPr="008264CE">
        <w:rPr>
          <w:rFonts w:eastAsiaTheme="minorEastAsia"/>
          <w:b/>
          <w:color w:val="000000"/>
          <w:szCs w:val="24"/>
        </w:rPr>
        <w:t>History department policy on grade reappraisals</w:t>
      </w:r>
      <w:r>
        <w:rPr>
          <w:rFonts w:eastAsiaTheme="minorEastAsia"/>
          <w:color w:val="000000"/>
          <w:szCs w:val="24"/>
        </w:rPr>
        <w:t>, including link to the grade reappraisal</w:t>
      </w:r>
    </w:p>
    <w:p w14:paraId="72354E58" w14:textId="5AA6EA06" w:rsidR="008264CE" w:rsidRDefault="008264CE" w:rsidP="008264CE">
      <w:pPr>
        <w:widowControl/>
        <w:rPr>
          <w:rFonts w:cstheme="minorHAnsi"/>
          <w:b/>
          <w:szCs w:val="24"/>
        </w:rPr>
      </w:pPr>
      <w:proofErr w:type="gramStart"/>
      <w:r>
        <w:rPr>
          <w:rFonts w:eastAsiaTheme="minorEastAsia"/>
          <w:color w:val="000000"/>
          <w:szCs w:val="24"/>
        </w:rPr>
        <w:t>form</w:t>
      </w:r>
      <w:proofErr w:type="gramEnd"/>
      <w:r>
        <w:rPr>
          <w:rFonts w:eastAsiaTheme="minorEastAsia"/>
          <w:color w:val="000000"/>
          <w:szCs w:val="24"/>
        </w:rPr>
        <w:t xml:space="preserve">: </w:t>
      </w:r>
      <w:r>
        <w:rPr>
          <w:rFonts w:eastAsiaTheme="minorEastAsia"/>
          <w:color w:val="0000FF"/>
          <w:szCs w:val="24"/>
        </w:rPr>
        <w:t>http://www.yorku.ca/uhistory/undergraduate/grading_policies.html#appraisals</w:t>
      </w:r>
    </w:p>
    <w:p w14:paraId="5428F4A7" w14:textId="77777777" w:rsidR="00E83AC2" w:rsidRDefault="00E83AC2" w:rsidP="00E83AC2">
      <w:pPr>
        <w:widowControl/>
        <w:rPr>
          <w:rFonts w:cstheme="minorHAnsi"/>
          <w:b/>
          <w:szCs w:val="24"/>
        </w:rPr>
      </w:pPr>
    </w:p>
    <w:p w14:paraId="2FC95580" w14:textId="77777777" w:rsidR="00CA6555" w:rsidRDefault="00CA6555" w:rsidP="00E83AC2">
      <w:pPr>
        <w:widowControl/>
        <w:rPr>
          <w:rFonts w:cstheme="minorHAnsi"/>
          <w:b/>
          <w:szCs w:val="24"/>
        </w:rPr>
      </w:pPr>
    </w:p>
    <w:p w14:paraId="423E7FF0" w14:textId="77777777" w:rsidR="00E83AC2" w:rsidRDefault="00A715B4" w:rsidP="00E83AC2">
      <w:pPr>
        <w:widowControl/>
        <w:rPr>
          <w:rFonts w:cstheme="minorHAnsi"/>
          <w:b/>
          <w:szCs w:val="24"/>
        </w:rPr>
      </w:pPr>
      <w:r>
        <w:rPr>
          <w:rFonts w:cstheme="minorHAnsi"/>
          <w:b/>
          <w:szCs w:val="24"/>
        </w:rPr>
        <w:t xml:space="preserve">1. </w:t>
      </w:r>
      <w:r w:rsidR="00E83AC2">
        <w:rPr>
          <w:rFonts w:cstheme="minorHAnsi"/>
          <w:b/>
          <w:szCs w:val="24"/>
        </w:rPr>
        <w:t>MONDAY SEPTEMBER 14</w:t>
      </w:r>
    </w:p>
    <w:p w14:paraId="3D9CD7D7" w14:textId="0DBA09A1" w:rsidR="00D66B3F" w:rsidRPr="001002B8" w:rsidRDefault="001002B8" w:rsidP="00E83AC2">
      <w:pPr>
        <w:widowControl/>
        <w:rPr>
          <w:rFonts w:cstheme="minorHAnsi"/>
          <w:szCs w:val="24"/>
        </w:rPr>
      </w:pPr>
      <w:r>
        <w:rPr>
          <w:rFonts w:cstheme="minorHAnsi"/>
          <w:b/>
          <w:szCs w:val="24"/>
        </w:rPr>
        <w:t xml:space="preserve">INTRODUCTION: </w:t>
      </w:r>
      <w:r w:rsidRPr="001002B8">
        <w:rPr>
          <w:rFonts w:cstheme="minorHAnsi"/>
          <w:szCs w:val="24"/>
        </w:rPr>
        <w:t>WHAT TO EXPECT AND HOW TO EXCEL IN HISTORY 1075</w:t>
      </w:r>
    </w:p>
    <w:p w14:paraId="503AE136" w14:textId="77777777" w:rsidR="00D66B3F" w:rsidRDefault="00D66B3F" w:rsidP="00E83AC2">
      <w:pPr>
        <w:widowControl/>
        <w:rPr>
          <w:rFonts w:cstheme="minorHAnsi"/>
          <w:b/>
          <w:szCs w:val="24"/>
        </w:rPr>
      </w:pPr>
    </w:p>
    <w:p w14:paraId="7DDEB0C7" w14:textId="63AD12CC" w:rsidR="00D66B3F" w:rsidRPr="00C40B91" w:rsidRDefault="00C40B91" w:rsidP="00C40B91">
      <w:pPr>
        <w:widowControl/>
        <w:jc w:val="center"/>
        <w:rPr>
          <w:rFonts w:cstheme="min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0B91">
        <w:rPr>
          <w:rFonts w:cstheme="min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HEALING THE CHINESE BODY</w:t>
      </w:r>
    </w:p>
    <w:p w14:paraId="7623CB46" w14:textId="77777777" w:rsidR="00C40B91" w:rsidRDefault="00C40B91" w:rsidP="00E83AC2">
      <w:pPr>
        <w:widowControl/>
        <w:rPr>
          <w:rFonts w:cstheme="minorHAnsi"/>
          <w:b/>
          <w:szCs w:val="24"/>
        </w:rPr>
      </w:pPr>
    </w:p>
    <w:p w14:paraId="72BEE8C9" w14:textId="77777777" w:rsidR="00E83AC2" w:rsidRDefault="00A715B4" w:rsidP="00E83AC2">
      <w:pPr>
        <w:widowControl/>
        <w:rPr>
          <w:rFonts w:cstheme="minorHAnsi"/>
          <w:b/>
          <w:szCs w:val="24"/>
        </w:rPr>
      </w:pPr>
      <w:r>
        <w:rPr>
          <w:rFonts w:cstheme="minorHAnsi"/>
          <w:b/>
          <w:szCs w:val="24"/>
        </w:rPr>
        <w:t xml:space="preserve">2. </w:t>
      </w:r>
      <w:r w:rsidR="00E83AC2">
        <w:rPr>
          <w:rFonts w:cstheme="minorHAnsi"/>
          <w:b/>
          <w:szCs w:val="24"/>
        </w:rPr>
        <w:t>MONDAY SEPTEMBER 21</w:t>
      </w:r>
    </w:p>
    <w:p w14:paraId="513601EE" w14:textId="1D8093F7" w:rsidR="001002B8" w:rsidRDefault="00D66B3F" w:rsidP="00D66B3F">
      <w:pPr>
        <w:widowControl/>
        <w:rPr>
          <w:rFonts w:cstheme="minorHAnsi"/>
          <w:szCs w:val="24"/>
        </w:rPr>
      </w:pPr>
      <w:r>
        <w:rPr>
          <w:rFonts w:cstheme="minorHAnsi"/>
          <w:b/>
          <w:szCs w:val="24"/>
        </w:rPr>
        <w:t xml:space="preserve">LECTURE: </w:t>
      </w:r>
      <w:r w:rsidRPr="001002B8">
        <w:rPr>
          <w:rFonts w:cstheme="minorHAnsi"/>
          <w:szCs w:val="24"/>
        </w:rPr>
        <w:t>YIN AND YANG: FOUNDATIONAL PRINCIPLES IN THE EARLY DYNASTIES</w:t>
      </w:r>
    </w:p>
    <w:p w14:paraId="1FF4E98B" w14:textId="3323CB4E" w:rsidR="001002B8" w:rsidRPr="001002B8" w:rsidRDefault="001002B8" w:rsidP="00D66B3F">
      <w:pPr>
        <w:widowControl/>
        <w:rPr>
          <w:rFonts w:cstheme="minorHAnsi"/>
          <w:szCs w:val="24"/>
        </w:rPr>
      </w:pPr>
      <w:proofErr w:type="spellStart"/>
      <w:r>
        <w:rPr>
          <w:rFonts w:cstheme="minorHAnsi"/>
          <w:szCs w:val="24"/>
        </w:rPr>
        <w:t>Ebrey</w:t>
      </w:r>
      <w:proofErr w:type="spellEnd"/>
      <w:r>
        <w:rPr>
          <w:rFonts w:cstheme="minorHAnsi"/>
          <w:szCs w:val="24"/>
        </w:rPr>
        <w:t>: Chapter 1, 2: focus pp. 22-28, 30-35, 42-55</w:t>
      </w:r>
    </w:p>
    <w:p w14:paraId="7B281A8C" w14:textId="77777777" w:rsidR="00D66B3F" w:rsidRDefault="00D66B3F" w:rsidP="00D66B3F">
      <w:pPr>
        <w:widowControl/>
        <w:rPr>
          <w:rFonts w:cstheme="minorHAnsi"/>
          <w:b/>
          <w:szCs w:val="24"/>
        </w:rPr>
      </w:pPr>
    </w:p>
    <w:p w14:paraId="74568BDE" w14:textId="68B938F4" w:rsidR="001002B8" w:rsidRPr="00A42924" w:rsidRDefault="00D66B3F" w:rsidP="00D66B3F">
      <w:pPr>
        <w:widowControl/>
        <w:rPr>
          <w:rFonts w:cstheme="minorHAnsi"/>
          <w:szCs w:val="24"/>
        </w:rPr>
      </w:pPr>
      <w:r>
        <w:rPr>
          <w:rFonts w:cstheme="minorHAnsi"/>
          <w:b/>
          <w:szCs w:val="24"/>
        </w:rPr>
        <w:t xml:space="preserve">TUTORIAL: </w:t>
      </w:r>
      <w:r w:rsidRPr="001002B8">
        <w:rPr>
          <w:rFonts w:cstheme="minorHAnsi"/>
          <w:szCs w:val="24"/>
        </w:rPr>
        <w:t>ORACLE BONES AND HEXAGRAMS: EARLY APPROACHES TO HEALING</w:t>
      </w:r>
    </w:p>
    <w:p w14:paraId="3740C008" w14:textId="71E52C9D" w:rsidR="001002B8" w:rsidRPr="001002B8" w:rsidRDefault="001002B8" w:rsidP="00D66B3F">
      <w:pPr>
        <w:widowControl/>
        <w:rPr>
          <w:rFonts w:cstheme="minorHAnsi"/>
          <w:szCs w:val="24"/>
        </w:rPr>
      </w:pPr>
      <w:proofErr w:type="spellStart"/>
      <w:r w:rsidRPr="001002B8">
        <w:rPr>
          <w:rFonts w:cstheme="minorHAnsi"/>
          <w:szCs w:val="24"/>
        </w:rPr>
        <w:t>Ebrey</w:t>
      </w:r>
      <w:proofErr w:type="spellEnd"/>
      <w:r w:rsidRPr="001002B8">
        <w:rPr>
          <w:rFonts w:cstheme="minorHAnsi"/>
          <w:szCs w:val="24"/>
        </w:rPr>
        <w:t>: 21</w:t>
      </w:r>
    </w:p>
    <w:p w14:paraId="4A13BA76" w14:textId="4A51C2E8" w:rsidR="001002B8" w:rsidRDefault="00C94BFC" w:rsidP="00D66B3F">
      <w:pPr>
        <w:widowControl/>
        <w:rPr>
          <w:rFonts w:cstheme="minorHAnsi"/>
          <w:szCs w:val="24"/>
        </w:rPr>
      </w:pPr>
      <w:r>
        <w:rPr>
          <w:rFonts w:cstheme="minorHAnsi"/>
          <w:szCs w:val="24"/>
        </w:rPr>
        <w:t>Moodle</w:t>
      </w:r>
      <w:r w:rsidR="001002B8" w:rsidRPr="001002B8">
        <w:rPr>
          <w:rFonts w:cstheme="minorHAnsi"/>
          <w:szCs w:val="24"/>
        </w:rPr>
        <w:t>:</w:t>
      </w:r>
      <w:r>
        <w:rPr>
          <w:rFonts w:cstheme="minorHAnsi"/>
          <w:szCs w:val="24"/>
        </w:rPr>
        <w:t xml:space="preserve"> “Oracle-bone questions from the Shang Dynasty”</w:t>
      </w:r>
    </w:p>
    <w:p w14:paraId="27A17B80" w14:textId="77777777" w:rsidR="00AF4AE9" w:rsidRDefault="00AF4AE9" w:rsidP="00D66B3F">
      <w:pPr>
        <w:widowControl/>
        <w:rPr>
          <w:rFonts w:cstheme="minorHAnsi"/>
          <w:szCs w:val="24"/>
        </w:rPr>
      </w:pPr>
    </w:p>
    <w:p w14:paraId="790BAE1F" w14:textId="75B11F3A" w:rsidR="00AF4AE9" w:rsidRPr="001002B8" w:rsidRDefault="00AF4AE9" w:rsidP="00D66B3F">
      <w:pPr>
        <w:widowControl/>
        <w:rPr>
          <w:rFonts w:cstheme="minorHAnsi"/>
          <w:szCs w:val="24"/>
        </w:rPr>
      </w:pPr>
      <w:proofErr w:type="gramStart"/>
      <w:r w:rsidRPr="00AF4AE9">
        <w:rPr>
          <w:b/>
        </w:rPr>
        <w:t>Assignment</w:t>
      </w:r>
      <w:r>
        <w:t xml:space="preserve"> on using electronic resources and our </w:t>
      </w:r>
      <w:proofErr w:type="spellStart"/>
      <w:r>
        <w:t>moodle</w:t>
      </w:r>
      <w:proofErr w:type="spellEnd"/>
      <w:r>
        <w:t xml:space="preserve"> site </w:t>
      </w:r>
      <w:r w:rsidRPr="00077623">
        <w:rPr>
          <w:b/>
        </w:rPr>
        <w:t>due next week</w:t>
      </w:r>
      <w:r>
        <w:t>.</w:t>
      </w:r>
      <w:proofErr w:type="gramEnd"/>
      <w:r>
        <w:t xml:space="preserve"> </w:t>
      </w:r>
    </w:p>
    <w:p w14:paraId="340A5F90" w14:textId="77777777" w:rsidR="00D66B3F" w:rsidRDefault="00D66B3F" w:rsidP="00D66B3F">
      <w:pPr>
        <w:widowControl/>
        <w:rPr>
          <w:rFonts w:cstheme="minorHAnsi"/>
          <w:b/>
          <w:szCs w:val="24"/>
        </w:rPr>
      </w:pPr>
    </w:p>
    <w:p w14:paraId="20F5559E" w14:textId="77777777" w:rsidR="00E83AC2" w:rsidRDefault="00A715B4" w:rsidP="00E83AC2">
      <w:pPr>
        <w:widowControl/>
        <w:rPr>
          <w:rFonts w:cstheme="minorHAnsi"/>
          <w:b/>
          <w:szCs w:val="24"/>
        </w:rPr>
      </w:pPr>
      <w:r>
        <w:rPr>
          <w:rFonts w:cstheme="minorHAnsi"/>
          <w:b/>
          <w:szCs w:val="24"/>
        </w:rPr>
        <w:t xml:space="preserve">3. </w:t>
      </w:r>
      <w:r w:rsidR="00E83AC2">
        <w:rPr>
          <w:rFonts w:cstheme="minorHAnsi"/>
          <w:b/>
          <w:szCs w:val="24"/>
        </w:rPr>
        <w:t>MONDAY SEPTEMBER 28</w:t>
      </w:r>
    </w:p>
    <w:p w14:paraId="1E073D60" w14:textId="7D2D5EB7" w:rsidR="005674CD" w:rsidRDefault="005674CD" w:rsidP="00E83AC2">
      <w:pPr>
        <w:widowControl/>
        <w:rPr>
          <w:rFonts w:cstheme="minorHAnsi"/>
          <w:szCs w:val="24"/>
        </w:rPr>
      </w:pPr>
      <w:r>
        <w:rPr>
          <w:rFonts w:cstheme="minorHAnsi"/>
          <w:b/>
          <w:szCs w:val="24"/>
        </w:rPr>
        <w:t xml:space="preserve">LECTURE: </w:t>
      </w:r>
      <w:r>
        <w:rPr>
          <w:rFonts w:cstheme="minorHAnsi"/>
          <w:szCs w:val="24"/>
        </w:rPr>
        <w:t xml:space="preserve">MEDICAL TEXTS AND MOVING </w:t>
      </w:r>
      <w:r>
        <w:rPr>
          <w:rFonts w:cstheme="minorHAnsi"/>
          <w:i/>
          <w:szCs w:val="24"/>
        </w:rPr>
        <w:t>QI</w:t>
      </w:r>
      <w:r>
        <w:rPr>
          <w:rFonts w:cstheme="minorHAnsi"/>
          <w:szCs w:val="24"/>
        </w:rPr>
        <w:t>: THE HAN DYNASTY</w:t>
      </w:r>
    </w:p>
    <w:p w14:paraId="67934E10" w14:textId="37C995D8" w:rsidR="005674CD" w:rsidRDefault="005674CD" w:rsidP="00E83AC2">
      <w:pPr>
        <w:widowControl/>
        <w:rPr>
          <w:rFonts w:cstheme="minorHAnsi"/>
          <w:szCs w:val="24"/>
        </w:rPr>
      </w:pPr>
      <w:proofErr w:type="spellStart"/>
      <w:r>
        <w:rPr>
          <w:rFonts w:cstheme="minorHAnsi"/>
          <w:szCs w:val="24"/>
        </w:rPr>
        <w:t>Ebrey</w:t>
      </w:r>
      <w:proofErr w:type="spellEnd"/>
      <w:r>
        <w:rPr>
          <w:rFonts w:cstheme="minorHAnsi"/>
          <w:szCs w:val="24"/>
        </w:rPr>
        <w:t>: Chapter 3: focus pp. 63-73, 75-82</w:t>
      </w:r>
    </w:p>
    <w:p w14:paraId="03892E90" w14:textId="77777777" w:rsidR="005674CD" w:rsidRDefault="005674CD" w:rsidP="00E83AC2">
      <w:pPr>
        <w:widowControl/>
        <w:rPr>
          <w:rFonts w:cstheme="minorHAnsi"/>
          <w:szCs w:val="24"/>
        </w:rPr>
      </w:pPr>
    </w:p>
    <w:p w14:paraId="40CBECDB" w14:textId="348E32B9" w:rsidR="005674CD" w:rsidRDefault="005674CD" w:rsidP="00E83AC2">
      <w:pPr>
        <w:widowControl/>
        <w:rPr>
          <w:rFonts w:cstheme="minorHAnsi"/>
          <w:szCs w:val="24"/>
        </w:rPr>
      </w:pPr>
      <w:r>
        <w:rPr>
          <w:rFonts w:cstheme="minorHAnsi"/>
          <w:b/>
          <w:szCs w:val="24"/>
        </w:rPr>
        <w:t xml:space="preserve">TUTORIAL: </w:t>
      </w:r>
      <w:r>
        <w:rPr>
          <w:rFonts w:cstheme="minorHAnsi"/>
          <w:szCs w:val="24"/>
        </w:rPr>
        <w:t>WOMEN AND HEALERS IN EARLY MEDICINE</w:t>
      </w:r>
    </w:p>
    <w:p w14:paraId="1F6F669B" w14:textId="730A36B3" w:rsidR="004A5BB9" w:rsidRDefault="00EB41F4" w:rsidP="00E83AC2">
      <w:pPr>
        <w:widowControl/>
        <w:rPr>
          <w:rFonts w:cstheme="minorHAnsi"/>
          <w:szCs w:val="24"/>
        </w:rPr>
      </w:pPr>
      <w:r>
        <w:rPr>
          <w:rFonts w:cstheme="minorHAnsi"/>
          <w:szCs w:val="24"/>
        </w:rPr>
        <w:t>Moodle</w:t>
      </w:r>
      <w:r w:rsidR="004A5BB9" w:rsidRPr="00EB41F4">
        <w:rPr>
          <w:rFonts w:cstheme="minorHAnsi"/>
          <w:szCs w:val="24"/>
        </w:rPr>
        <w:t>:</w:t>
      </w:r>
      <w:r>
        <w:rPr>
          <w:rFonts w:cstheme="minorHAnsi"/>
          <w:szCs w:val="24"/>
        </w:rPr>
        <w:t xml:space="preserve"> </w:t>
      </w:r>
      <w:proofErr w:type="spellStart"/>
      <w:r>
        <w:rPr>
          <w:rFonts w:cstheme="minorHAnsi"/>
          <w:szCs w:val="24"/>
        </w:rPr>
        <w:t>Raphals</w:t>
      </w:r>
      <w:proofErr w:type="spellEnd"/>
      <w:r>
        <w:rPr>
          <w:rFonts w:cstheme="minorHAnsi"/>
          <w:szCs w:val="24"/>
        </w:rPr>
        <w:t xml:space="preserve">, </w:t>
      </w:r>
      <w:proofErr w:type="spellStart"/>
      <w:r>
        <w:rPr>
          <w:rFonts w:cstheme="minorHAnsi"/>
          <w:szCs w:val="24"/>
        </w:rPr>
        <w:t>Hinrichs</w:t>
      </w:r>
      <w:proofErr w:type="spellEnd"/>
    </w:p>
    <w:p w14:paraId="01182171" w14:textId="77777777" w:rsidR="00077623" w:rsidRDefault="00077623" w:rsidP="00E83AC2">
      <w:pPr>
        <w:widowControl/>
        <w:rPr>
          <w:rFonts w:cstheme="minorHAnsi"/>
          <w:szCs w:val="24"/>
        </w:rPr>
      </w:pPr>
    </w:p>
    <w:p w14:paraId="15C7A7D9" w14:textId="49986E3C" w:rsidR="00077623" w:rsidRPr="005674CD" w:rsidRDefault="00077623" w:rsidP="00E83AC2">
      <w:pPr>
        <w:widowControl/>
        <w:rPr>
          <w:rFonts w:cstheme="minorHAnsi"/>
          <w:szCs w:val="24"/>
        </w:rPr>
      </w:pPr>
      <w:proofErr w:type="gramStart"/>
      <w:r w:rsidRPr="00AF4AE9">
        <w:rPr>
          <w:b/>
        </w:rPr>
        <w:t>Assignment</w:t>
      </w:r>
      <w:r>
        <w:t xml:space="preserve"> on using electronic resources and our </w:t>
      </w:r>
      <w:proofErr w:type="spellStart"/>
      <w:r>
        <w:t>moodle</w:t>
      </w:r>
      <w:proofErr w:type="spellEnd"/>
      <w:r>
        <w:t xml:space="preserve"> site </w:t>
      </w:r>
      <w:r w:rsidRPr="00077623">
        <w:rPr>
          <w:b/>
        </w:rPr>
        <w:t>due</w:t>
      </w:r>
      <w:r>
        <w:rPr>
          <w:b/>
        </w:rPr>
        <w:t>.</w:t>
      </w:r>
      <w:proofErr w:type="gramEnd"/>
    </w:p>
    <w:p w14:paraId="16CA504A" w14:textId="77777777" w:rsidR="005674CD" w:rsidRDefault="005674CD" w:rsidP="00E83AC2">
      <w:pPr>
        <w:widowControl/>
        <w:rPr>
          <w:rFonts w:cstheme="minorHAnsi"/>
          <w:b/>
          <w:szCs w:val="24"/>
        </w:rPr>
      </w:pPr>
    </w:p>
    <w:p w14:paraId="7EE245C4" w14:textId="77777777" w:rsidR="00E83AC2" w:rsidRDefault="00A715B4" w:rsidP="00E83AC2">
      <w:pPr>
        <w:widowControl/>
        <w:rPr>
          <w:rFonts w:cstheme="minorHAnsi"/>
          <w:b/>
          <w:szCs w:val="24"/>
        </w:rPr>
      </w:pPr>
      <w:r>
        <w:rPr>
          <w:rFonts w:cstheme="minorHAnsi"/>
          <w:b/>
          <w:szCs w:val="24"/>
        </w:rPr>
        <w:t xml:space="preserve">4. </w:t>
      </w:r>
      <w:r w:rsidR="00E83AC2">
        <w:rPr>
          <w:rFonts w:cstheme="minorHAnsi"/>
          <w:b/>
          <w:szCs w:val="24"/>
        </w:rPr>
        <w:t>MONDAY OCTOBER 5</w:t>
      </w:r>
    </w:p>
    <w:p w14:paraId="5B9096F5" w14:textId="368D25AC" w:rsidR="005674CD" w:rsidRDefault="005674CD" w:rsidP="00E83AC2">
      <w:pPr>
        <w:widowControl/>
        <w:rPr>
          <w:rFonts w:cstheme="minorHAnsi"/>
          <w:szCs w:val="24"/>
        </w:rPr>
      </w:pPr>
      <w:r>
        <w:rPr>
          <w:rFonts w:cstheme="minorHAnsi"/>
          <w:b/>
          <w:szCs w:val="24"/>
        </w:rPr>
        <w:t>LECTURE:</w:t>
      </w:r>
      <w:r w:rsidR="00CA1536">
        <w:rPr>
          <w:rFonts w:cstheme="minorHAnsi"/>
          <w:b/>
          <w:szCs w:val="24"/>
        </w:rPr>
        <w:t xml:space="preserve"> </w:t>
      </w:r>
      <w:r w:rsidR="00CA1536" w:rsidRPr="00CA1536">
        <w:rPr>
          <w:rFonts w:cstheme="minorHAnsi"/>
          <w:szCs w:val="24"/>
        </w:rPr>
        <w:t>BUDDHISM</w:t>
      </w:r>
      <w:r w:rsidR="00CA1536">
        <w:rPr>
          <w:rFonts w:cstheme="minorHAnsi"/>
          <w:szCs w:val="24"/>
        </w:rPr>
        <w:t>, DAOISM, AND EXPANDING MEDICAL PRACTICES: THE PERIOD OF DIVISION AND THE TANG DYNASTY</w:t>
      </w:r>
    </w:p>
    <w:p w14:paraId="3209A1B3" w14:textId="555879BB" w:rsidR="00CA1536" w:rsidRDefault="003F321B" w:rsidP="00E83AC2">
      <w:pPr>
        <w:widowControl/>
        <w:rPr>
          <w:rFonts w:cstheme="minorHAnsi"/>
          <w:b/>
          <w:szCs w:val="24"/>
        </w:rPr>
      </w:pPr>
      <w:proofErr w:type="spellStart"/>
      <w:r>
        <w:rPr>
          <w:rFonts w:cstheme="minorHAnsi"/>
          <w:szCs w:val="24"/>
        </w:rPr>
        <w:t>Ebrey</w:t>
      </w:r>
      <w:proofErr w:type="spellEnd"/>
      <w:r>
        <w:rPr>
          <w:rFonts w:cstheme="minorHAnsi"/>
          <w:szCs w:val="24"/>
        </w:rPr>
        <w:t>: Chapters 4,</w:t>
      </w:r>
      <w:r w:rsidR="006B7507">
        <w:rPr>
          <w:rFonts w:cstheme="minorHAnsi"/>
          <w:szCs w:val="24"/>
        </w:rPr>
        <w:t xml:space="preserve"> 5</w:t>
      </w:r>
      <w:r w:rsidR="00CA1536">
        <w:rPr>
          <w:rFonts w:cstheme="minorHAnsi"/>
          <w:szCs w:val="24"/>
        </w:rPr>
        <w:t>: focus pp.</w:t>
      </w:r>
      <w:r w:rsidR="006B7507">
        <w:rPr>
          <w:rFonts w:cstheme="minorHAnsi"/>
          <w:szCs w:val="24"/>
        </w:rPr>
        <w:t xml:space="preserve"> 86, 95-102, 106-07, 117-30</w:t>
      </w:r>
    </w:p>
    <w:p w14:paraId="4A5A7DE8" w14:textId="77777777" w:rsidR="005674CD" w:rsidRDefault="005674CD" w:rsidP="00E83AC2">
      <w:pPr>
        <w:widowControl/>
        <w:rPr>
          <w:rFonts w:cstheme="minorHAnsi"/>
          <w:b/>
          <w:szCs w:val="24"/>
        </w:rPr>
      </w:pPr>
    </w:p>
    <w:p w14:paraId="0C9D11FD" w14:textId="3A07AED2" w:rsidR="005674CD" w:rsidRDefault="005674CD" w:rsidP="00E83AC2">
      <w:pPr>
        <w:widowControl/>
        <w:rPr>
          <w:rFonts w:cstheme="minorHAnsi"/>
          <w:szCs w:val="24"/>
        </w:rPr>
      </w:pPr>
      <w:r>
        <w:rPr>
          <w:rFonts w:cstheme="minorHAnsi"/>
          <w:b/>
          <w:szCs w:val="24"/>
        </w:rPr>
        <w:t xml:space="preserve">TUTORIAL: </w:t>
      </w:r>
      <w:r>
        <w:rPr>
          <w:rFonts w:cstheme="minorHAnsi"/>
          <w:szCs w:val="24"/>
        </w:rPr>
        <w:t>THE CHILDBIRTH IMPERATIVE</w:t>
      </w:r>
    </w:p>
    <w:p w14:paraId="7CFCB246" w14:textId="77777777" w:rsidR="00CA1536" w:rsidRDefault="00CA1536" w:rsidP="00E83AC2">
      <w:pPr>
        <w:widowControl/>
        <w:rPr>
          <w:rFonts w:cstheme="minorHAnsi"/>
          <w:szCs w:val="24"/>
        </w:rPr>
      </w:pPr>
      <w:proofErr w:type="spellStart"/>
      <w:r>
        <w:rPr>
          <w:rFonts w:cstheme="minorHAnsi"/>
          <w:szCs w:val="24"/>
        </w:rPr>
        <w:t>Ebrey</w:t>
      </w:r>
      <w:proofErr w:type="spellEnd"/>
      <w:r>
        <w:rPr>
          <w:rFonts w:cstheme="minorHAnsi"/>
          <w:szCs w:val="24"/>
        </w:rPr>
        <w:t>: 114</w:t>
      </w:r>
    </w:p>
    <w:p w14:paraId="15AD7254" w14:textId="6D73B19C" w:rsidR="005674CD" w:rsidRPr="005674CD" w:rsidRDefault="00EB41F4" w:rsidP="00E83AC2">
      <w:pPr>
        <w:widowControl/>
        <w:rPr>
          <w:rFonts w:cstheme="minorHAnsi"/>
          <w:szCs w:val="24"/>
        </w:rPr>
      </w:pPr>
      <w:r>
        <w:rPr>
          <w:rFonts w:cstheme="minorHAnsi"/>
          <w:szCs w:val="24"/>
        </w:rPr>
        <w:t>Moodle</w:t>
      </w:r>
      <w:r w:rsidR="005674CD" w:rsidRPr="00EB41F4">
        <w:rPr>
          <w:rFonts w:cstheme="minorHAnsi"/>
          <w:szCs w:val="24"/>
        </w:rPr>
        <w:t>:</w:t>
      </w:r>
      <w:r>
        <w:rPr>
          <w:rFonts w:cstheme="minorHAnsi"/>
          <w:szCs w:val="24"/>
        </w:rPr>
        <w:t xml:space="preserve"> </w:t>
      </w:r>
      <w:proofErr w:type="spellStart"/>
      <w:r w:rsidR="005674CD">
        <w:rPr>
          <w:rFonts w:cstheme="minorHAnsi"/>
          <w:szCs w:val="24"/>
        </w:rPr>
        <w:t>Cho</w:t>
      </w:r>
      <w:r>
        <w:rPr>
          <w:rFonts w:cstheme="minorHAnsi"/>
          <w:szCs w:val="24"/>
        </w:rPr>
        <w:t>o</w:t>
      </w:r>
      <w:proofErr w:type="spellEnd"/>
      <w:r>
        <w:rPr>
          <w:rFonts w:cstheme="minorHAnsi"/>
          <w:szCs w:val="24"/>
        </w:rPr>
        <w:t xml:space="preserve">, </w:t>
      </w:r>
      <w:proofErr w:type="spellStart"/>
      <w:r>
        <w:rPr>
          <w:rFonts w:cstheme="minorHAnsi"/>
          <w:szCs w:val="24"/>
        </w:rPr>
        <w:t>Wilms</w:t>
      </w:r>
      <w:proofErr w:type="spellEnd"/>
      <w:r>
        <w:rPr>
          <w:rFonts w:cstheme="minorHAnsi"/>
          <w:szCs w:val="24"/>
        </w:rPr>
        <w:t>, Lee</w:t>
      </w:r>
    </w:p>
    <w:p w14:paraId="54FC1356" w14:textId="77777777" w:rsidR="005674CD" w:rsidRDefault="005674CD" w:rsidP="00E83AC2">
      <w:pPr>
        <w:widowControl/>
        <w:rPr>
          <w:rFonts w:cstheme="minorHAnsi"/>
          <w:b/>
          <w:szCs w:val="24"/>
        </w:rPr>
      </w:pPr>
    </w:p>
    <w:p w14:paraId="499B7952" w14:textId="77777777" w:rsidR="00E83AC2" w:rsidRDefault="00A715B4" w:rsidP="00E83AC2">
      <w:pPr>
        <w:widowControl/>
        <w:rPr>
          <w:rFonts w:cstheme="minorHAnsi"/>
          <w:b/>
          <w:szCs w:val="24"/>
        </w:rPr>
      </w:pPr>
      <w:r>
        <w:rPr>
          <w:rFonts w:cstheme="minorHAnsi"/>
          <w:b/>
          <w:szCs w:val="24"/>
        </w:rPr>
        <w:t xml:space="preserve">5. </w:t>
      </w:r>
      <w:r w:rsidR="00E83AC2">
        <w:rPr>
          <w:rFonts w:cstheme="minorHAnsi"/>
          <w:b/>
          <w:szCs w:val="24"/>
        </w:rPr>
        <w:t>MONDAY OCTOBER 12: NO CLASS, THANKSGIVING</w:t>
      </w:r>
    </w:p>
    <w:p w14:paraId="09B1C36F" w14:textId="77777777" w:rsidR="006B7507" w:rsidRDefault="006B7507" w:rsidP="00E83AC2">
      <w:pPr>
        <w:widowControl/>
        <w:rPr>
          <w:rFonts w:cstheme="minorHAnsi"/>
          <w:b/>
          <w:szCs w:val="24"/>
        </w:rPr>
      </w:pPr>
    </w:p>
    <w:p w14:paraId="6C8A2836" w14:textId="77777777" w:rsidR="00E83AC2" w:rsidRDefault="00A715B4" w:rsidP="00E83AC2">
      <w:pPr>
        <w:widowControl/>
        <w:rPr>
          <w:rFonts w:cstheme="minorHAnsi"/>
          <w:b/>
          <w:szCs w:val="24"/>
        </w:rPr>
      </w:pPr>
      <w:r>
        <w:rPr>
          <w:rFonts w:cstheme="minorHAnsi"/>
          <w:b/>
          <w:szCs w:val="24"/>
        </w:rPr>
        <w:t xml:space="preserve">6. </w:t>
      </w:r>
      <w:r w:rsidR="00E83AC2">
        <w:rPr>
          <w:rFonts w:cstheme="minorHAnsi"/>
          <w:b/>
          <w:szCs w:val="24"/>
        </w:rPr>
        <w:t>MONDAY OCTOBER 19</w:t>
      </w:r>
    </w:p>
    <w:p w14:paraId="602337ED" w14:textId="77777777" w:rsidR="0002633A" w:rsidRPr="006B7507" w:rsidRDefault="0002633A" w:rsidP="0002633A">
      <w:pPr>
        <w:widowControl/>
        <w:rPr>
          <w:rFonts w:cstheme="minorHAnsi"/>
          <w:szCs w:val="24"/>
        </w:rPr>
      </w:pPr>
      <w:r>
        <w:rPr>
          <w:rFonts w:cstheme="minorHAnsi"/>
          <w:b/>
          <w:szCs w:val="24"/>
        </w:rPr>
        <w:t xml:space="preserve">LECTURE: </w:t>
      </w:r>
      <w:r>
        <w:rPr>
          <w:rFonts w:cstheme="minorHAnsi"/>
          <w:szCs w:val="24"/>
        </w:rPr>
        <w:t>THE STATE STEPS IN: THE SONG AND JIN DYNASTIES</w:t>
      </w:r>
    </w:p>
    <w:p w14:paraId="42255C75" w14:textId="77777777" w:rsidR="0002633A" w:rsidRDefault="0002633A" w:rsidP="0002633A">
      <w:pPr>
        <w:widowControl/>
        <w:rPr>
          <w:rFonts w:cstheme="minorHAnsi"/>
          <w:b/>
          <w:szCs w:val="24"/>
        </w:rPr>
      </w:pPr>
      <w:proofErr w:type="spellStart"/>
      <w:r>
        <w:rPr>
          <w:rFonts w:cstheme="minorHAnsi"/>
          <w:szCs w:val="24"/>
        </w:rPr>
        <w:t>Ebrey</w:t>
      </w:r>
      <w:proofErr w:type="spellEnd"/>
      <w:r>
        <w:rPr>
          <w:rFonts w:cstheme="minorHAnsi"/>
          <w:szCs w:val="24"/>
        </w:rPr>
        <w:t>: Chapters 6: focus pp. 136-54, 158-61</w:t>
      </w:r>
    </w:p>
    <w:p w14:paraId="2E58DAC8" w14:textId="77777777" w:rsidR="0002633A" w:rsidRDefault="0002633A" w:rsidP="0002633A">
      <w:pPr>
        <w:widowControl/>
        <w:rPr>
          <w:rFonts w:cstheme="minorHAnsi"/>
          <w:b/>
          <w:szCs w:val="24"/>
        </w:rPr>
      </w:pPr>
    </w:p>
    <w:p w14:paraId="21CE022D" w14:textId="77777777" w:rsidR="0002633A" w:rsidRPr="003F321B" w:rsidRDefault="0002633A" w:rsidP="0002633A">
      <w:pPr>
        <w:widowControl/>
        <w:rPr>
          <w:rFonts w:cstheme="minorHAnsi"/>
          <w:szCs w:val="24"/>
        </w:rPr>
      </w:pPr>
      <w:r>
        <w:rPr>
          <w:rFonts w:cstheme="minorHAnsi"/>
          <w:b/>
          <w:szCs w:val="24"/>
        </w:rPr>
        <w:t xml:space="preserve">TUTORIAL: </w:t>
      </w:r>
      <w:r>
        <w:rPr>
          <w:rFonts w:cstheme="minorHAnsi"/>
          <w:szCs w:val="24"/>
        </w:rPr>
        <w:t>DAOIST ADEPTS AND THE SPREADING INFLUENCE OF CHINESE MEDICINE</w:t>
      </w:r>
    </w:p>
    <w:p w14:paraId="2E85DAAF" w14:textId="6386B999" w:rsidR="0002633A" w:rsidRDefault="00EB41F4" w:rsidP="0002633A">
      <w:pPr>
        <w:widowControl/>
        <w:rPr>
          <w:rFonts w:cstheme="minorHAnsi"/>
          <w:b/>
          <w:szCs w:val="24"/>
        </w:rPr>
      </w:pPr>
      <w:r>
        <w:rPr>
          <w:rFonts w:cstheme="minorHAnsi"/>
          <w:szCs w:val="24"/>
        </w:rPr>
        <w:t xml:space="preserve">Moodle: Katz, </w:t>
      </w:r>
      <w:proofErr w:type="spellStart"/>
      <w:r>
        <w:rPr>
          <w:rFonts w:cstheme="minorHAnsi"/>
          <w:szCs w:val="24"/>
        </w:rPr>
        <w:t>Despeux</w:t>
      </w:r>
      <w:proofErr w:type="spellEnd"/>
      <w:r>
        <w:rPr>
          <w:rFonts w:cstheme="minorHAnsi"/>
          <w:szCs w:val="24"/>
        </w:rPr>
        <w:t>, Goble</w:t>
      </w:r>
    </w:p>
    <w:p w14:paraId="72807338" w14:textId="77777777" w:rsidR="006B7507" w:rsidRDefault="006B7507" w:rsidP="00E83AC2">
      <w:pPr>
        <w:widowControl/>
        <w:rPr>
          <w:rFonts w:cstheme="minorHAnsi"/>
          <w:b/>
          <w:szCs w:val="24"/>
        </w:rPr>
      </w:pPr>
    </w:p>
    <w:p w14:paraId="333F6DE7" w14:textId="77777777" w:rsidR="00D1271C" w:rsidRDefault="00A715B4" w:rsidP="00D1271C">
      <w:pPr>
        <w:widowControl/>
        <w:rPr>
          <w:rFonts w:cstheme="minorHAnsi"/>
          <w:b/>
          <w:szCs w:val="24"/>
        </w:rPr>
      </w:pPr>
      <w:r>
        <w:rPr>
          <w:rFonts w:cstheme="minorHAnsi"/>
          <w:b/>
          <w:szCs w:val="24"/>
        </w:rPr>
        <w:t xml:space="preserve">7. </w:t>
      </w:r>
      <w:r w:rsidR="00E83AC2">
        <w:rPr>
          <w:rFonts w:cstheme="minorHAnsi"/>
          <w:b/>
          <w:szCs w:val="24"/>
        </w:rPr>
        <w:t>MONDAY OCTOBER 26</w:t>
      </w:r>
      <w:r w:rsidR="00D1271C" w:rsidRPr="00D1271C">
        <w:rPr>
          <w:rFonts w:cstheme="minorHAnsi"/>
          <w:b/>
          <w:szCs w:val="24"/>
        </w:rPr>
        <w:t xml:space="preserve"> </w:t>
      </w:r>
    </w:p>
    <w:p w14:paraId="5CD89335" w14:textId="77777777" w:rsidR="0002633A" w:rsidRDefault="0002633A" w:rsidP="0002633A">
      <w:pPr>
        <w:widowControl/>
        <w:rPr>
          <w:rFonts w:cstheme="minorHAnsi"/>
          <w:b/>
          <w:szCs w:val="24"/>
        </w:rPr>
      </w:pPr>
      <w:r>
        <w:rPr>
          <w:rFonts w:cstheme="minorHAnsi"/>
          <w:b/>
          <w:szCs w:val="24"/>
        </w:rPr>
        <w:t xml:space="preserve">LECTURE: </w:t>
      </w:r>
      <w:r>
        <w:rPr>
          <w:rFonts w:cstheme="minorHAnsi"/>
          <w:szCs w:val="24"/>
        </w:rPr>
        <w:t>Review of material to date.</w:t>
      </w:r>
    </w:p>
    <w:p w14:paraId="7B9450F6" w14:textId="77777777" w:rsidR="0002633A" w:rsidRDefault="0002633A" w:rsidP="0002633A">
      <w:pPr>
        <w:widowControl/>
        <w:rPr>
          <w:rFonts w:cstheme="minorHAnsi"/>
          <w:b/>
          <w:szCs w:val="24"/>
        </w:rPr>
      </w:pPr>
    </w:p>
    <w:p w14:paraId="03F2DF1D" w14:textId="77777777" w:rsidR="0002633A" w:rsidRDefault="0002633A" w:rsidP="0002633A">
      <w:pPr>
        <w:widowControl/>
        <w:rPr>
          <w:rFonts w:cstheme="minorHAnsi"/>
          <w:b/>
          <w:szCs w:val="24"/>
        </w:rPr>
      </w:pPr>
      <w:r>
        <w:rPr>
          <w:rFonts w:cstheme="minorHAnsi"/>
          <w:b/>
          <w:szCs w:val="24"/>
        </w:rPr>
        <w:lastRenderedPageBreak/>
        <w:t xml:space="preserve">TUTORIAL: </w:t>
      </w:r>
      <w:r w:rsidRPr="00D1271C">
        <w:rPr>
          <w:rStyle w:val="Emphasis"/>
        </w:rPr>
        <w:t xml:space="preserve">MIDTERM </w:t>
      </w:r>
      <w:r>
        <w:rPr>
          <w:rStyle w:val="Emphasis"/>
        </w:rPr>
        <w:t>EXAM</w:t>
      </w:r>
    </w:p>
    <w:p w14:paraId="27061C56" w14:textId="77777777" w:rsidR="00D1271C" w:rsidRDefault="00D1271C" w:rsidP="00D1271C">
      <w:pPr>
        <w:widowControl/>
        <w:rPr>
          <w:rFonts w:cstheme="minorHAnsi"/>
          <w:b/>
          <w:szCs w:val="24"/>
        </w:rPr>
      </w:pPr>
    </w:p>
    <w:p w14:paraId="20C5C9B2" w14:textId="77777777" w:rsidR="00E83AC2" w:rsidRDefault="00A715B4" w:rsidP="00E83AC2">
      <w:pPr>
        <w:widowControl/>
        <w:rPr>
          <w:rFonts w:cstheme="minorHAnsi"/>
          <w:b/>
          <w:szCs w:val="24"/>
        </w:rPr>
      </w:pPr>
      <w:r>
        <w:rPr>
          <w:rFonts w:cstheme="minorHAnsi"/>
          <w:b/>
          <w:szCs w:val="24"/>
        </w:rPr>
        <w:t xml:space="preserve">8. </w:t>
      </w:r>
      <w:r w:rsidR="00E83AC2">
        <w:rPr>
          <w:rFonts w:cstheme="minorHAnsi"/>
          <w:b/>
          <w:szCs w:val="24"/>
        </w:rPr>
        <w:t>MONDAY NOVEMBER 2</w:t>
      </w:r>
    </w:p>
    <w:p w14:paraId="2AF99AB1" w14:textId="77777777" w:rsidR="00D1271C" w:rsidRPr="00D1271C" w:rsidRDefault="00D1271C" w:rsidP="00D1271C">
      <w:pPr>
        <w:widowControl/>
        <w:rPr>
          <w:rFonts w:cstheme="minorHAnsi"/>
          <w:szCs w:val="24"/>
        </w:rPr>
      </w:pPr>
      <w:r>
        <w:rPr>
          <w:rFonts w:cstheme="minorHAnsi"/>
          <w:b/>
          <w:szCs w:val="24"/>
        </w:rPr>
        <w:t xml:space="preserve">LECTURE: </w:t>
      </w:r>
      <w:r>
        <w:rPr>
          <w:rFonts w:cstheme="minorHAnsi"/>
          <w:szCs w:val="24"/>
        </w:rPr>
        <w:t>GLOBAL INFLUENCES AND DEEPENING TRADITIONS: THE YUAN AND MING DYNASTIES</w:t>
      </w:r>
    </w:p>
    <w:p w14:paraId="44B04FAB" w14:textId="5D4B4914" w:rsidR="00D1271C" w:rsidRDefault="00D1271C" w:rsidP="00D1271C">
      <w:pPr>
        <w:widowControl/>
        <w:rPr>
          <w:rFonts w:cstheme="minorHAnsi"/>
          <w:b/>
          <w:szCs w:val="24"/>
        </w:rPr>
      </w:pPr>
      <w:proofErr w:type="spellStart"/>
      <w:r>
        <w:rPr>
          <w:rFonts w:cstheme="minorHAnsi"/>
          <w:szCs w:val="24"/>
        </w:rPr>
        <w:t>Ebrey</w:t>
      </w:r>
      <w:proofErr w:type="spellEnd"/>
      <w:r>
        <w:rPr>
          <w:rFonts w:cstheme="minorHAnsi"/>
          <w:szCs w:val="24"/>
        </w:rPr>
        <w:t xml:space="preserve">: Chapters </w:t>
      </w:r>
      <w:r w:rsidR="004D194E">
        <w:rPr>
          <w:rFonts w:cstheme="minorHAnsi"/>
          <w:szCs w:val="24"/>
        </w:rPr>
        <w:t>7, 8</w:t>
      </w:r>
      <w:r>
        <w:rPr>
          <w:rFonts w:cstheme="minorHAnsi"/>
          <w:szCs w:val="24"/>
        </w:rPr>
        <w:t xml:space="preserve">: focus pp. </w:t>
      </w:r>
      <w:r w:rsidR="004D194E">
        <w:rPr>
          <w:rFonts w:cstheme="minorHAnsi"/>
          <w:szCs w:val="24"/>
        </w:rPr>
        <w:t>164, 169-79, 190-206, 208-212</w:t>
      </w:r>
    </w:p>
    <w:p w14:paraId="3AED2505" w14:textId="77777777" w:rsidR="00D1271C" w:rsidRDefault="00D1271C" w:rsidP="00D1271C">
      <w:pPr>
        <w:widowControl/>
        <w:rPr>
          <w:rFonts w:cstheme="minorHAnsi"/>
          <w:b/>
          <w:szCs w:val="24"/>
        </w:rPr>
      </w:pPr>
    </w:p>
    <w:p w14:paraId="36B1F8C0" w14:textId="1A7C5045" w:rsidR="00D1271C" w:rsidRPr="003F321B" w:rsidRDefault="00D1271C" w:rsidP="00D1271C">
      <w:pPr>
        <w:widowControl/>
        <w:rPr>
          <w:rFonts w:cstheme="minorHAnsi"/>
          <w:szCs w:val="24"/>
        </w:rPr>
      </w:pPr>
      <w:r>
        <w:rPr>
          <w:rFonts w:cstheme="minorHAnsi"/>
          <w:b/>
          <w:szCs w:val="24"/>
        </w:rPr>
        <w:t xml:space="preserve">TUTORIAL: </w:t>
      </w:r>
      <w:r>
        <w:rPr>
          <w:rFonts w:cstheme="minorHAnsi"/>
          <w:szCs w:val="24"/>
        </w:rPr>
        <w:t>GLOBAL INTERACTIONS A</w:t>
      </w:r>
      <w:r w:rsidR="004D194E">
        <w:rPr>
          <w:rFonts w:cstheme="minorHAnsi"/>
          <w:szCs w:val="24"/>
        </w:rPr>
        <w:t>ND THE RISE OF CHILDREN’S MEDIC</w:t>
      </w:r>
      <w:r>
        <w:rPr>
          <w:rFonts w:cstheme="minorHAnsi"/>
          <w:szCs w:val="24"/>
        </w:rPr>
        <w:t>INE</w:t>
      </w:r>
    </w:p>
    <w:p w14:paraId="64A09F9C" w14:textId="4F992088" w:rsidR="00D1271C" w:rsidRDefault="00EB41F4" w:rsidP="00D1271C">
      <w:pPr>
        <w:widowControl/>
        <w:rPr>
          <w:rFonts w:cstheme="minorHAnsi"/>
          <w:szCs w:val="24"/>
        </w:rPr>
      </w:pPr>
      <w:r w:rsidRPr="00EB41F4">
        <w:rPr>
          <w:rFonts w:cstheme="minorHAnsi"/>
          <w:szCs w:val="24"/>
        </w:rPr>
        <w:t>Moodle</w:t>
      </w:r>
      <w:r w:rsidR="00D1271C" w:rsidRPr="00EB41F4">
        <w:rPr>
          <w:rFonts w:cstheme="minorHAnsi"/>
          <w:szCs w:val="24"/>
        </w:rPr>
        <w:t>:</w:t>
      </w:r>
      <w:r>
        <w:rPr>
          <w:rFonts w:cstheme="minorHAnsi"/>
          <w:szCs w:val="24"/>
        </w:rPr>
        <w:t xml:space="preserve"> </w:t>
      </w:r>
      <w:r w:rsidR="00D1271C">
        <w:rPr>
          <w:rFonts w:cstheme="minorHAnsi"/>
          <w:szCs w:val="24"/>
        </w:rPr>
        <w:t xml:space="preserve">Buell, Thompson, Suh, </w:t>
      </w:r>
      <w:proofErr w:type="spellStart"/>
      <w:r w:rsidR="00827D19">
        <w:rPr>
          <w:rFonts w:cstheme="minorHAnsi"/>
          <w:szCs w:val="24"/>
        </w:rPr>
        <w:t>Hsiung</w:t>
      </w:r>
      <w:proofErr w:type="spellEnd"/>
      <w:r w:rsidR="00827D19">
        <w:rPr>
          <w:rFonts w:cstheme="minorHAnsi"/>
          <w:szCs w:val="24"/>
        </w:rPr>
        <w:t>,</w:t>
      </w:r>
      <w:r>
        <w:rPr>
          <w:rFonts w:cstheme="minorHAnsi"/>
          <w:szCs w:val="24"/>
        </w:rPr>
        <w:t xml:space="preserve"> Hammond</w:t>
      </w:r>
    </w:p>
    <w:p w14:paraId="4B7D4F83" w14:textId="77777777" w:rsidR="00D1271C" w:rsidRDefault="00D1271C" w:rsidP="00E83AC2">
      <w:pPr>
        <w:widowControl/>
        <w:rPr>
          <w:rFonts w:cstheme="minorHAnsi"/>
          <w:b/>
          <w:szCs w:val="24"/>
        </w:rPr>
      </w:pPr>
    </w:p>
    <w:p w14:paraId="4CEF3EFA" w14:textId="77777777" w:rsidR="001F233B" w:rsidRDefault="00A715B4" w:rsidP="001F233B">
      <w:pPr>
        <w:widowControl/>
        <w:rPr>
          <w:rFonts w:cstheme="minorHAnsi"/>
          <w:b/>
          <w:szCs w:val="24"/>
        </w:rPr>
      </w:pPr>
      <w:r>
        <w:rPr>
          <w:rFonts w:cstheme="minorHAnsi"/>
          <w:b/>
          <w:szCs w:val="24"/>
        </w:rPr>
        <w:t xml:space="preserve">9. </w:t>
      </w:r>
      <w:r w:rsidR="00E83AC2">
        <w:rPr>
          <w:rFonts w:cstheme="minorHAnsi"/>
          <w:b/>
          <w:szCs w:val="24"/>
        </w:rPr>
        <w:t>MONDAY NOVEMBER 9</w:t>
      </w:r>
      <w:r w:rsidR="001F233B" w:rsidRPr="001F233B">
        <w:rPr>
          <w:rFonts w:cstheme="minorHAnsi"/>
          <w:b/>
          <w:szCs w:val="24"/>
        </w:rPr>
        <w:t xml:space="preserve"> </w:t>
      </w:r>
    </w:p>
    <w:p w14:paraId="1DF9B2CF" w14:textId="2B087BC5" w:rsidR="001F233B" w:rsidRPr="00D1271C" w:rsidRDefault="001F233B" w:rsidP="001F233B">
      <w:pPr>
        <w:widowControl/>
        <w:rPr>
          <w:rFonts w:cstheme="minorHAnsi"/>
          <w:szCs w:val="24"/>
        </w:rPr>
      </w:pPr>
      <w:r>
        <w:rPr>
          <w:rFonts w:cstheme="minorHAnsi"/>
          <w:b/>
          <w:szCs w:val="24"/>
        </w:rPr>
        <w:t xml:space="preserve">LECTURE: </w:t>
      </w:r>
      <w:r>
        <w:rPr>
          <w:rFonts w:cstheme="minorHAnsi"/>
          <w:szCs w:val="24"/>
        </w:rPr>
        <w:t>THE GENTRIFICATION OF MEDICINE: DEVELOPMENTS IN THE QING DYNASTY</w:t>
      </w:r>
    </w:p>
    <w:p w14:paraId="7A4087E3" w14:textId="579557BC" w:rsidR="001F233B" w:rsidRDefault="001F233B" w:rsidP="001F233B">
      <w:pPr>
        <w:widowControl/>
        <w:rPr>
          <w:rFonts w:cstheme="minorHAnsi"/>
          <w:b/>
          <w:szCs w:val="24"/>
        </w:rPr>
      </w:pPr>
      <w:proofErr w:type="spellStart"/>
      <w:r>
        <w:rPr>
          <w:rFonts w:cstheme="minorHAnsi"/>
          <w:szCs w:val="24"/>
        </w:rPr>
        <w:t>Ebrey</w:t>
      </w:r>
      <w:proofErr w:type="spellEnd"/>
      <w:r>
        <w:rPr>
          <w:rFonts w:cstheme="minorHAnsi"/>
          <w:szCs w:val="24"/>
        </w:rPr>
        <w:t>: Chapters 9: focus pp. 220-34, 246-49</w:t>
      </w:r>
    </w:p>
    <w:p w14:paraId="18AA1643" w14:textId="77777777" w:rsidR="001F233B" w:rsidRDefault="001F233B" w:rsidP="001F233B">
      <w:pPr>
        <w:widowControl/>
        <w:rPr>
          <w:rFonts w:cstheme="minorHAnsi"/>
          <w:b/>
          <w:szCs w:val="24"/>
        </w:rPr>
      </w:pPr>
    </w:p>
    <w:p w14:paraId="5024D97D" w14:textId="09D9009D" w:rsidR="001F233B" w:rsidRPr="003F321B" w:rsidRDefault="001F233B" w:rsidP="001F233B">
      <w:pPr>
        <w:widowControl/>
        <w:rPr>
          <w:rFonts w:cstheme="minorHAnsi"/>
          <w:szCs w:val="24"/>
        </w:rPr>
      </w:pPr>
      <w:r>
        <w:rPr>
          <w:rFonts w:cstheme="minorHAnsi"/>
          <w:b/>
          <w:szCs w:val="24"/>
        </w:rPr>
        <w:t xml:space="preserve">TUTORIAL: </w:t>
      </w:r>
      <w:r>
        <w:rPr>
          <w:rFonts w:cstheme="minorHAnsi"/>
          <w:szCs w:val="24"/>
        </w:rPr>
        <w:t>WOMEN, PLAGUES, AND IMPERIAL PYSICIANS</w:t>
      </w:r>
    </w:p>
    <w:p w14:paraId="5ED768A9" w14:textId="69B1BF13" w:rsidR="00E83AC2" w:rsidRDefault="00EB41F4" w:rsidP="001F233B">
      <w:pPr>
        <w:widowControl/>
        <w:rPr>
          <w:rFonts w:cstheme="minorHAnsi"/>
          <w:szCs w:val="24"/>
        </w:rPr>
      </w:pPr>
      <w:r w:rsidRPr="00EB41F4">
        <w:rPr>
          <w:rFonts w:cstheme="minorHAnsi"/>
          <w:szCs w:val="24"/>
        </w:rPr>
        <w:t>Moodle</w:t>
      </w:r>
      <w:r w:rsidR="001F233B" w:rsidRPr="00EB41F4">
        <w:rPr>
          <w:rFonts w:cstheme="minorHAnsi"/>
          <w:szCs w:val="24"/>
        </w:rPr>
        <w:t>:</w:t>
      </w:r>
      <w:r>
        <w:rPr>
          <w:rFonts w:cstheme="minorHAnsi"/>
          <w:szCs w:val="24"/>
        </w:rPr>
        <w:t xml:space="preserve"> </w:t>
      </w:r>
      <w:r w:rsidR="00827D19">
        <w:rPr>
          <w:rFonts w:cstheme="minorHAnsi"/>
          <w:szCs w:val="24"/>
        </w:rPr>
        <w:t xml:space="preserve">Bray, </w:t>
      </w:r>
      <w:proofErr w:type="spellStart"/>
      <w:r>
        <w:rPr>
          <w:rFonts w:cstheme="minorHAnsi"/>
          <w:szCs w:val="24"/>
        </w:rPr>
        <w:t>Valussi</w:t>
      </w:r>
      <w:proofErr w:type="spellEnd"/>
      <w:r>
        <w:rPr>
          <w:rFonts w:cstheme="minorHAnsi"/>
          <w:szCs w:val="24"/>
        </w:rPr>
        <w:t>, Benedict, Chang</w:t>
      </w:r>
    </w:p>
    <w:p w14:paraId="5BB16CD2" w14:textId="77777777" w:rsidR="001F233B" w:rsidRDefault="001F233B" w:rsidP="001F233B">
      <w:pPr>
        <w:widowControl/>
        <w:rPr>
          <w:rFonts w:cstheme="minorHAnsi"/>
          <w:b/>
          <w:szCs w:val="24"/>
        </w:rPr>
      </w:pPr>
    </w:p>
    <w:p w14:paraId="08D701AD" w14:textId="77777777" w:rsidR="00E83AC2" w:rsidRDefault="00A715B4" w:rsidP="00E83AC2">
      <w:pPr>
        <w:widowControl/>
        <w:rPr>
          <w:rFonts w:cstheme="minorHAnsi"/>
          <w:b/>
          <w:szCs w:val="24"/>
        </w:rPr>
      </w:pPr>
      <w:r>
        <w:rPr>
          <w:rFonts w:cstheme="minorHAnsi"/>
          <w:b/>
          <w:szCs w:val="24"/>
        </w:rPr>
        <w:t xml:space="preserve">10. </w:t>
      </w:r>
      <w:r w:rsidR="00E83AC2">
        <w:rPr>
          <w:rFonts w:cstheme="minorHAnsi"/>
          <w:b/>
          <w:szCs w:val="24"/>
        </w:rPr>
        <w:t>MONDAY NOVEMBER 16</w:t>
      </w:r>
    </w:p>
    <w:p w14:paraId="53508A6D" w14:textId="7BA987E6" w:rsidR="001F233B" w:rsidRPr="00D1271C" w:rsidRDefault="001F233B" w:rsidP="001F233B">
      <w:pPr>
        <w:widowControl/>
        <w:rPr>
          <w:rFonts w:cstheme="minorHAnsi"/>
          <w:szCs w:val="24"/>
        </w:rPr>
      </w:pPr>
      <w:r>
        <w:rPr>
          <w:rFonts w:cstheme="minorHAnsi"/>
          <w:b/>
          <w:szCs w:val="24"/>
        </w:rPr>
        <w:t xml:space="preserve">LECTURE: </w:t>
      </w:r>
      <w:r>
        <w:rPr>
          <w:rFonts w:cstheme="minorHAnsi"/>
          <w:szCs w:val="24"/>
        </w:rPr>
        <w:t>FOREIGN ENCOUNTERS, EUROPEAN MEDICINE, AND THE WEAKENING OF THE QING DYNASTY</w:t>
      </w:r>
    </w:p>
    <w:p w14:paraId="53DB5AE0" w14:textId="38B74C64" w:rsidR="001F233B" w:rsidRDefault="001F233B" w:rsidP="001F233B">
      <w:pPr>
        <w:widowControl/>
        <w:rPr>
          <w:rFonts w:cstheme="minorHAnsi"/>
          <w:b/>
          <w:szCs w:val="24"/>
        </w:rPr>
      </w:pPr>
      <w:proofErr w:type="spellStart"/>
      <w:r>
        <w:rPr>
          <w:rFonts w:cstheme="minorHAnsi"/>
          <w:szCs w:val="24"/>
        </w:rPr>
        <w:t>Ebrey</w:t>
      </w:r>
      <w:proofErr w:type="spellEnd"/>
      <w:r>
        <w:rPr>
          <w:rFonts w:cstheme="minorHAnsi"/>
          <w:szCs w:val="24"/>
        </w:rPr>
        <w:t>: Chapter 9: focus pp. 234-46, 249-58</w:t>
      </w:r>
    </w:p>
    <w:p w14:paraId="213A3711" w14:textId="77777777" w:rsidR="001F233B" w:rsidRDefault="001F233B" w:rsidP="001F233B">
      <w:pPr>
        <w:widowControl/>
        <w:rPr>
          <w:rFonts w:cstheme="minorHAnsi"/>
          <w:b/>
          <w:szCs w:val="24"/>
        </w:rPr>
      </w:pPr>
    </w:p>
    <w:p w14:paraId="658FA8ED" w14:textId="6C015D97" w:rsidR="001F233B" w:rsidRDefault="001F233B" w:rsidP="001F233B">
      <w:pPr>
        <w:widowControl/>
        <w:rPr>
          <w:rFonts w:cstheme="minorHAnsi"/>
          <w:szCs w:val="24"/>
        </w:rPr>
      </w:pPr>
      <w:r>
        <w:rPr>
          <w:rFonts w:cstheme="minorHAnsi"/>
          <w:b/>
          <w:szCs w:val="24"/>
        </w:rPr>
        <w:t>TUTORIAL:</w:t>
      </w:r>
      <w:r w:rsidR="00D95F66">
        <w:rPr>
          <w:rFonts w:cstheme="minorHAnsi"/>
          <w:b/>
          <w:szCs w:val="24"/>
        </w:rPr>
        <w:t xml:space="preserve"> </w:t>
      </w:r>
      <w:r w:rsidR="00D95F66">
        <w:rPr>
          <w:rFonts w:cstheme="minorHAnsi"/>
          <w:szCs w:val="24"/>
        </w:rPr>
        <w:t>VIEWS FROM OUTSIDE AND CHANGES WITHIN</w:t>
      </w:r>
    </w:p>
    <w:p w14:paraId="026855DB" w14:textId="1EBA696C" w:rsidR="00D95F66" w:rsidRPr="00D95F66" w:rsidRDefault="00EB41F4" w:rsidP="001F233B">
      <w:pPr>
        <w:widowControl/>
        <w:rPr>
          <w:rFonts w:cstheme="minorHAnsi"/>
          <w:szCs w:val="24"/>
        </w:rPr>
      </w:pPr>
      <w:r w:rsidRPr="00EB41F4">
        <w:rPr>
          <w:rFonts w:cstheme="minorHAnsi"/>
          <w:szCs w:val="24"/>
        </w:rPr>
        <w:t>Moodle</w:t>
      </w:r>
      <w:r w:rsidR="00D95F66" w:rsidRPr="00EB41F4">
        <w:rPr>
          <w:rFonts w:cstheme="minorHAnsi"/>
          <w:szCs w:val="24"/>
        </w:rPr>
        <w:t>:</w:t>
      </w:r>
      <w:r>
        <w:rPr>
          <w:rFonts w:cstheme="minorHAnsi"/>
          <w:szCs w:val="24"/>
        </w:rPr>
        <w:t xml:space="preserve"> Barnes, Hanson</w:t>
      </w:r>
    </w:p>
    <w:p w14:paraId="6AFA5910" w14:textId="77777777" w:rsidR="001F233B" w:rsidRDefault="001F233B" w:rsidP="001F233B">
      <w:pPr>
        <w:widowControl/>
        <w:rPr>
          <w:rFonts w:cstheme="minorHAnsi"/>
          <w:b/>
          <w:szCs w:val="24"/>
        </w:rPr>
      </w:pPr>
    </w:p>
    <w:p w14:paraId="3B67FB00" w14:textId="77777777" w:rsidR="00E83AC2" w:rsidRDefault="00A715B4" w:rsidP="00E83AC2">
      <w:pPr>
        <w:widowControl/>
        <w:rPr>
          <w:rFonts w:cstheme="minorHAnsi"/>
          <w:b/>
          <w:szCs w:val="24"/>
        </w:rPr>
      </w:pPr>
      <w:r>
        <w:rPr>
          <w:rFonts w:cstheme="minorHAnsi"/>
          <w:b/>
          <w:szCs w:val="24"/>
        </w:rPr>
        <w:t xml:space="preserve">11. </w:t>
      </w:r>
      <w:r w:rsidR="00E83AC2">
        <w:rPr>
          <w:rFonts w:cstheme="minorHAnsi"/>
          <w:b/>
          <w:szCs w:val="24"/>
        </w:rPr>
        <w:t>MONDAY NOVEMBER 23</w:t>
      </w:r>
    </w:p>
    <w:p w14:paraId="530A823A" w14:textId="18C1646C" w:rsidR="00D95F66" w:rsidRPr="00D1271C" w:rsidRDefault="00D95F66" w:rsidP="00D95F66">
      <w:pPr>
        <w:widowControl/>
        <w:rPr>
          <w:rFonts w:cstheme="minorHAnsi"/>
          <w:szCs w:val="24"/>
        </w:rPr>
      </w:pPr>
      <w:r>
        <w:rPr>
          <w:rFonts w:cstheme="minorHAnsi"/>
          <w:b/>
          <w:szCs w:val="24"/>
        </w:rPr>
        <w:t xml:space="preserve">LECTURE: </w:t>
      </w:r>
      <w:r>
        <w:rPr>
          <w:rFonts w:cstheme="minorHAnsi"/>
          <w:szCs w:val="24"/>
        </w:rPr>
        <w:t>PUBLIC HEALTH AND THE BATTLE OVER “CHINESE MEDICINE”: THE REPUBLICAN PERIOD</w:t>
      </w:r>
    </w:p>
    <w:p w14:paraId="4FD577AC" w14:textId="55934E2F" w:rsidR="00D95F66" w:rsidRDefault="00D95F66" w:rsidP="00D95F66">
      <w:pPr>
        <w:widowControl/>
        <w:rPr>
          <w:rFonts w:cstheme="minorHAnsi"/>
          <w:b/>
          <w:szCs w:val="24"/>
        </w:rPr>
      </w:pPr>
      <w:proofErr w:type="spellStart"/>
      <w:r>
        <w:rPr>
          <w:rFonts w:cstheme="minorHAnsi"/>
          <w:szCs w:val="24"/>
        </w:rPr>
        <w:t>Ebrey</w:t>
      </w:r>
      <w:proofErr w:type="spellEnd"/>
      <w:r>
        <w:rPr>
          <w:rFonts w:cstheme="minorHAnsi"/>
          <w:szCs w:val="24"/>
        </w:rPr>
        <w:t xml:space="preserve">: Chapter </w:t>
      </w:r>
      <w:r w:rsidR="004640FF">
        <w:rPr>
          <w:rFonts w:cstheme="minorHAnsi"/>
          <w:szCs w:val="24"/>
        </w:rPr>
        <w:t>10: focus, 262-91 (option to skip 284)</w:t>
      </w:r>
      <w:r>
        <w:rPr>
          <w:rFonts w:cstheme="minorHAnsi"/>
          <w:szCs w:val="24"/>
        </w:rPr>
        <w:t xml:space="preserve"> </w:t>
      </w:r>
    </w:p>
    <w:p w14:paraId="4B5CD39B" w14:textId="77777777" w:rsidR="00D95F66" w:rsidRDefault="00D95F66" w:rsidP="00D95F66">
      <w:pPr>
        <w:widowControl/>
        <w:rPr>
          <w:rFonts w:cstheme="minorHAnsi"/>
          <w:b/>
          <w:szCs w:val="24"/>
        </w:rPr>
      </w:pPr>
    </w:p>
    <w:p w14:paraId="432EBE25" w14:textId="676E35DE" w:rsidR="00D95F66" w:rsidRDefault="00D95F66" w:rsidP="00D95F66">
      <w:pPr>
        <w:widowControl/>
        <w:rPr>
          <w:rFonts w:cstheme="minorHAnsi"/>
          <w:szCs w:val="24"/>
        </w:rPr>
      </w:pPr>
      <w:r>
        <w:rPr>
          <w:rFonts w:cstheme="minorHAnsi"/>
          <w:b/>
          <w:szCs w:val="24"/>
        </w:rPr>
        <w:t xml:space="preserve">TUTORIAL: </w:t>
      </w:r>
      <w:r>
        <w:rPr>
          <w:rFonts w:cstheme="minorHAnsi"/>
          <w:szCs w:val="24"/>
        </w:rPr>
        <w:t>NEW PRACTICES, NEW ILLNESSES, NEW PUBLICITY</w:t>
      </w:r>
    </w:p>
    <w:p w14:paraId="3887D7DA" w14:textId="381C0CC6" w:rsidR="00D95F66" w:rsidRDefault="00EB41F4" w:rsidP="00D95F66">
      <w:pPr>
        <w:widowControl/>
        <w:rPr>
          <w:rFonts w:cstheme="minorHAnsi"/>
          <w:szCs w:val="24"/>
        </w:rPr>
      </w:pPr>
      <w:r w:rsidRPr="00EB41F4">
        <w:rPr>
          <w:rFonts w:cstheme="minorHAnsi"/>
          <w:szCs w:val="24"/>
        </w:rPr>
        <w:t>Moodle</w:t>
      </w:r>
      <w:r w:rsidR="00D95F66" w:rsidRPr="00EB41F4">
        <w:rPr>
          <w:rFonts w:cstheme="minorHAnsi"/>
          <w:szCs w:val="24"/>
        </w:rPr>
        <w:t>:</w:t>
      </w:r>
      <w:r>
        <w:rPr>
          <w:rFonts w:cstheme="minorHAnsi"/>
          <w:szCs w:val="24"/>
        </w:rPr>
        <w:t xml:space="preserve"> Heinrich, Shapiro, </w:t>
      </w:r>
      <w:proofErr w:type="spellStart"/>
      <w:r>
        <w:rPr>
          <w:rFonts w:cstheme="minorHAnsi"/>
          <w:szCs w:val="24"/>
        </w:rPr>
        <w:t>Rogaski</w:t>
      </w:r>
      <w:proofErr w:type="spellEnd"/>
    </w:p>
    <w:p w14:paraId="723140DD" w14:textId="77777777" w:rsidR="00334F89" w:rsidRDefault="00334F89" w:rsidP="00D95F66">
      <w:pPr>
        <w:widowControl/>
        <w:rPr>
          <w:rFonts w:cstheme="minorHAnsi"/>
          <w:szCs w:val="24"/>
        </w:rPr>
      </w:pPr>
    </w:p>
    <w:p w14:paraId="6692648E" w14:textId="430D872A" w:rsidR="00334F89" w:rsidRDefault="00334F89" w:rsidP="00D95F66">
      <w:pPr>
        <w:widowControl/>
        <w:rPr>
          <w:rFonts w:cstheme="minorHAnsi"/>
          <w:szCs w:val="24"/>
        </w:rPr>
      </w:pPr>
      <w:r w:rsidRPr="00334F89">
        <w:rPr>
          <w:rFonts w:cstheme="minorHAnsi"/>
          <w:i/>
          <w:szCs w:val="24"/>
        </w:rPr>
        <w:t>5 POTENTIAL TOPICS FOR SHORT TAKE HOME PAPER HANDED OUT</w:t>
      </w:r>
      <w:r>
        <w:rPr>
          <w:rFonts w:cstheme="minorHAnsi"/>
          <w:szCs w:val="24"/>
        </w:rPr>
        <w:t>.</w:t>
      </w:r>
    </w:p>
    <w:p w14:paraId="300B1756" w14:textId="77777777" w:rsidR="00D95F66" w:rsidRDefault="00D95F66" w:rsidP="00D95F66">
      <w:pPr>
        <w:widowControl/>
        <w:rPr>
          <w:rFonts w:cstheme="minorHAnsi"/>
          <w:b/>
          <w:szCs w:val="24"/>
        </w:rPr>
      </w:pPr>
    </w:p>
    <w:p w14:paraId="1F150ED6" w14:textId="77777777" w:rsidR="00E83AC2" w:rsidRDefault="00A715B4" w:rsidP="00E83AC2">
      <w:pPr>
        <w:widowControl/>
        <w:rPr>
          <w:rFonts w:cstheme="minorHAnsi"/>
          <w:b/>
          <w:szCs w:val="24"/>
        </w:rPr>
      </w:pPr>
      <w:r>
        <w:rPr>
          <w:rFonts w:cstheme="minorHAnsi"/>
          <w:b/>
          <w:szCs w:val="24"/>
        </w:rPr>
        <w:t xml:space="preserve">12. </w:t>
      </w:r>
      <w:r w:rsidR="00E83AC2">
        <w:rPr>
          <w:rFonts w:cstheme="minorHAnsi"/>
          <w:b/>
          <w:szCs w:val="24"/>
        </w:rPr>
        <w:t>MONDAY NOVEMBER 30</w:t>
      </w:r>
    </w:p>
    <w:p w14:paraId="049FA3C1" w14:textId="2DAF280F" w:rsidR="004640FF" w:rsidRPr="00D1271C" w:rsidRDefault="004640FF" w:rsidP="004640FF">
      <w:pPr>
        <w:widowControl/>
        <w:rPr>
          <w:rFonts w:cstheme="minorHAnsi"/>
          <w:szCs w:val="24"/>
        </w:rPr>
      </w:pPr>
      <w:r>
        <w:rPr>
          <w:rFonts w:cstheme="minorHAnsi"/>
          <w:b/>
          <w:szCs w:val="24"/>
        </w:rPr>
        <w:t xml:space="preserve">LECTURE: </w:t>
      </w:r>
      <w:r w:rsidR="00286B3F">
        <w:rPr>
          <w:rFonts w:cstheme="minorHAnsi"/>
          <w:szCs w:val="24"/>
        </w:rPr>
        <w:t>MEDICINE IN COMMUNIST CHINA</w:t>
      </w:r>
    </w:p>
    <w:p w14:paraId="7B59E2CD" w14:textId="2BA19FC3" w:rsidR="004640FF" w:rsidRDefault="00286B3F" w:rsidP="004640FF">
      <w:pPr>
        <w:widowControl/>
        <w:rPr>
          <w:rFonts w:cstheme="minorHAnsi"/>
          <w:b/>
          <w:szCs w:val="24"/>
        </w:rPr>
      </w:pPr>
      <w:proofErr w:type="spellStart"/>
      <w:r>
        <w:rPr>
          <w:rFonts w:cstheme="minorHAnsi"/>
          <w:szCs w:val="24"/>
        </w:rPr>
        <w:t>Ebrey</w:t>
      </w:r>
      <w:proofErr w:type="spellEnd"/>
      <w:r>
        <w:rPr>
          <w:rFonts w:cstheme="minorHAnsi"/>
          <w:szCs w:val="24"/>
        </w:rPr>
        <w:t>: Chapter 11</w:t>
      </w:r>
      <w:r w:rsidR="004640FF">
        <w:rPr>
          <w:rFonts w:cstheme="minorHAnsi"/>
          <w:szCs w:val="24"/>
        </w:rPr>
        <w:t xml:space="preserve">: focus, </w:t>
      </w:r>
      <w:r>
        <w:rPr>
          <w:rFonts w:cstheme="minorHAnsi"/>
          <w:szCs w:val="24"/>
        </w:rPr>
        <w:t>pp. 294-302, 305-29 (option to skip 318, 326-27 insert)</w:t>
      </w:r>
    </w:p>
    <w:p w14:paraId="425EBB73" w14:textId="77777777" w:rsidR="004640FF" w:rsidRDefault="004640FF" w:rsidP="004640FF">
      <w:pPr>
        <w:widowControl/>
        <w:rPr>
          <w:rFonts w:cstheme="minorHAnsi"/>
          <w:b/>
          <w:szCs w:val="24"/>
        </w:rPr>
      </w:pPr>
    </w:p>
    <w:p w14:paraId="4749F0AF" w14:textId="0348FFBA" w:rsidR="004640FF" w:rsidRDefault="004640FF" w:rsidP="004640FF">
      <w:pPr>
        <w:widowControl/>
        <w:rPr>
          <w:rFonts w:cstheme="minorHAnsi"/>
          <w:szCs w:val="24"/>
        </w:rPr>
      </w:pPr>
      <w:r>
        <w:rPr>
          <w:rFonts w:cstheme="minorHAnsi"/>
          <w:b/>
          <w:szCs w:val="24"/>
        </w:rPr>
        <w:t xml:space="preserve">TUTORIAL: </w:t>
      </w:r>
      <w:r w:rsidR="00286B3F">
        <w:rPr>
          <w:rFonts w:cstheme="minorHAnsi"/>
          <w:szCs w:val="24"/>
        </w:rPr>
        <w:t>PROPAGANDA AND NEW INVENTIONS</w:t>
      </w:r>
    </w:p>
    <w:p w14:paraId="0F2B35F9" w14:textId="6DBE093D" w:rsidR="004640FF" w:rsidRDefault="00EB41F4" w:rsidP="004640FF">
      <w:pPr>
        <w:widowControl/>
        <w:rPr>
          <w:rFonts w:cstheme="minorHAnsi"/>
          <w:szCs w:val="24"/>
        </w:rPr>
      </w:pPr>
      <w:r w:rsidRPr="00EB41F4">
        <w:rPr>
          <w:rFonts w:cstheme="minorHAnsi"/>
          <w:szCs w:val="24"/>
        </w:rPr>
        <w:t>Moodle</w:t>
      </w:r>
      <w:r w:rsidR="004640FF" w:rsidRPr="00EB41F4">
        <w:rPr>
          <w:rFonts w:cstheme="minorHAnsi"/>
          <w:szCs w:val="24"/>
        </w:rPr>
        <w:t>:</w:t>
      </w:r>
      <w:r>
        <w:rPr>
          <w:rFonts w:cstheme="minorHAnsi"/>
          <w:szCs w:val="24"/>
        </w:rPr>
        <w:t xml:space="preserve"> </w:t>
      </w:r>
      <w:proofErr w:type="spellStart"/>
      <w:r>
        <w:rPr>
          <w:rFonts w:cstheme="minorHAnsi"/>
          <w:szCs w:val="24"/>
        </w:rPr>
        <w:t>Landsberger</w:t>
      </w:r>
      <w:proofErr w:type="spellEnd"/>
      <w:r>
        <w:rPr>
          <w:rFonts w:cstheme="minorHAnsi"/>
          <w:szCs w:val="24"/>
        </w:rPr>
        <w:t xml:space="preserve">, </w:t>
      </w:r>
      <w:proofErr w:type="spellStart"/>
      <w:r>
        <w:rPr>
          <w:rFonts w:cstheme="minorHAnsi"/>
          <w:szCs w:val="24"/>
        </w:rPr>
        <w:t>Ownby</w:t>
      </w:r>
      <w:proofErr w:type="spellEnd"/>
    </w:p>
    <w:p w14:paraId="2FC95A10" w14:textId="77777777" w:rsidR="00286B3F" w:rsidRDefault="00286B3F" w:rsidP="004640FF">
      <w:pPr>
        <w:widowControl/>
        <w:rPr>
          <w:rFonts w:cstheme="minorHAnsi"/>
          <w:b/>
          <w:szCs w:val="24"/>
        </w:rPr>
      </w:pPr>
    </w:p>
    <w:p w14:paraId="05E6E76F" w14:textId="77777777" w:rsidR="00E83AC2" w:rsidRDefault="00A715B4" w:rsidP="00E83AC2">
      <w:pPr>
        <w:widowControl/>
        <w:rPr>
          <w:rFonts w:cstheme="minorHAnsi"/>
          <w:b/>
          <w:szCs w:val="24"/>
        </w:rPr>
      </w:pPr>
      <w:r>
        <w:rPr>
          <w:rFonts w:cstheme="minorHAnsi"/>
          <w:b/>
          <w:szCs w:val="24"/>
        </w:rPr>
        <w:t xml:space="preserve">13. </w:t>
      </w:r>
      <w:r w:rsidR="00E83AC2">
        <w:rPr>
          <w:rFonts w:cstheme="minorHAnsi"/>
          <w:b/>
          <w:szCs w:val="24"/>
        </w:rPr>
        <w:t>MONDAY DECEMBER 7</w:t>
      </w:r>
    </w:p>
    <w:p w14:paraId="7401CDF9" w14:textId="0FEA2934" w:rsidR="00286B3F" w:rsidRPr="00D1271C" w:rsidRDefault="00286B3F" w:rsidP="00286B3F">
      <w:pPr>
        <w:widowControl/>
        <w:rPr>
          <w:rFonts w:cstheme="minorHAnsi"/>
          <w:szCs w:val="24"/>
        </w:rPr>
      </w:pPr>
      <w:r>
        <w:rPr>
          <w:rFonts w:cstheme="minorHAnsi"/>
          <w:b/>
          <w:szCs w:val="24"/>
        </w:rPr>
        <w:t xml:space="preserve">LECTURE: </w:t>
      </w:r>
      <w:r>
        <w:rPr>
          <w:rFonts w:cstheme="minorHAnsi"/>
          <w:szCs w:val="24"/>
        </w:rPr>
        <w:t>CONTINUITIES AND CHANGES IN CHINESE MEDICINE TODAY</w:t>
      </w:r>
    </w:p>
    <w:p w14:paraId="0447C684" w14:textId="217EA019" w:rsidR="00286B3F" w:rsidRDefault="00EB41F4" w:rsidP="00286B3F">
      <w:pPr>
        <w:widowControl/>
        <w:rPr>
          <w:rFonts w:cstheme="minorHAnsi"/>
          <w:b/>
          <w:szCs w:val="24"/>
        </w:rPr>
      </w:pPr>
      <w:r>
        <w:rPr>
          <w:rFonts w:cstheme="minorHAnsi"/>
          <w:szCs w:val="24"/>
        </w:rPr>
        <w:lastRenderedPageBreak/>
        <w:t xml:space="preserve">Moodle: </w:t>
      </w:r>
      <w:r w:rsidR="00286B3F">
        <w:rPr>
          <w:rFonts w:cstheme="minorHAnsi"/>
          <w:szCs w:val="24"/>
        </w:rPr>
        <w:t xml:space="preserve">Farquhar, </w:t>
      </w:r>
      <w:r>
        <w:rPr>
          <w:rFonts w:cstheme="minorHAnsi"/>
          <w:szCs w:val="24"/>
        </w:rPr>
        <w:t xml:space="preserve">DuBois, </w:t>
      </w:r>
      <w:proofErr w:type="spellStart"/>
      <w:r>
        <w:rPr>
          <w:rFonts w:cstheme="minorHAnsi"/>
          <w:szCs w:val="24"/>
        </w:rPr>
        <w:t>Jia</w:t>
      </w:r>
      <w:proofErr w:type="spellEnd"/>
    </w:p>
    <w:p w14:paraId="50976F93" w14:textId="77777777" w:rsidR="00286B3F" w:rsidRDefault="00286B3F" w:rsidP="00286B3F">
      <w:pPr>
        <w:widowControl/>
        <w:rPr>
          <w:rFonts w:cstheme="minorHAnsi"/>
          <w:b/>
          <w:szCs w:val="24"/>
        </w:rPr>
      </w:pPr>
    </w:p>
    <w:p w14:paraId="06494FF0" w14:textId="21AB5EAA" w:rsidR="00E83AC2" w:rsidRPr="002556FA" w:rsidRDefault="00286B3F" w:rsidP="00286B3F">
      <w:pPr>
        <w:widowControl/>
        <w:rPr>
          <w:rFonts w:cstheme="minorHAnsi"/>
          <w:szCs w:val="24"/>
        </w:rPr>
      </w:pPr>
      <w:r>
        <w:rPr>
          <w:rFonts w:cstheme="minorHAnsi"/>
          <w:b/>
          <w:szCs w:val="24"/>
        </w:rPr>
        <w:t>TUTORIAL:</w:t>
      </w:r>
      <w:r w:rsidR="002556FA">
        <w:rPr>
          <w:rFonts w:cstheme="minorHAnsi"/>
          <w:b/>
          <w:szCs w:val="24"/>
        </w:rPr>
        <w:t xml:space="preserve"> </w:t>
      </w:r>
      <w:r w:rsidR="00334F89">
        <w:rPr>
          <w:rFonts w:cstheme="minorHAnsi"/>
          <w:szCs w:val="24"/>
        </w:rPr>
        <w:t>Work in groups on 5 potential topics for take home paper</w:t>
      </w:r>
      <w:r w:rsidR="002556FA">
        <w:rPr>
          <w:rFonts w:cstheme="minorHAnsi"/>
          <w:szCs w:val="24"/>
        </w:rPr>
        <w:t>.</w:t>
      </w:r>
    </w:p>
    <w:p w14:paraId="727AC62A" w14:textId="77777777" w:rsidR="00286B3F" w:rsidRDefault="00286B3F" w:rsidP="00286B3F">
      <w:pPr>
        <w:widowControl/>
        <w:rPr>
          <w:rFonts w:cstheme="minorHAnsi"/>
          <w:b/>
          <w:szCs w:val="24"/>
        </w:rPr>
      </w:pPr>
    </w:p>
    <w:p w14:paraId="458C7005" w14:textId="7BD6AE1E" w:rsidR="00E83AC2" w:rsidRDefault="00077623" w:rsidP="00E83AC2">
      <w:pPr>
        <w:widowControl/>
        <w:rPr>
          <w:rFonts w:cstheme="minorHAnsi"/>
          <w:b/>
          <w:szCs w:val="24"/>
        </w:rPr>
      </w:pPr>
      <w:r>
        <w:rPr>
          <w:rFonts w:cstheme="minorHAnsi"/>
          <w:b/>
          <w:szCs w:val="24"/>
        </w:rPr>
        <w:t xml:space="preserve">SHORT </w:t>
      </w:r>
      <w:r w:rsidR="00E83AC2">
        <w:rPr>
          <w:rFonts w:cstheme="minorHAnsi"/>
          <w:b/>
          <w:szCs w:val="24"/>
        </w:rPr>
        <w:t xml:space="preserve">TAKE HOME </w:t>
      </w:r>
      <w:r>
        <w:rPr>
          <w:rFonts w:cstheme="minorHAnsi"/>
          <w:b/>
          <w:szCs w:val="24"/>
        </w:rPr>
        <w:t>PAPER</w:t>
      </w:r>
      <w:r w:rsidR="00E83AC2">
        <w:rPr>
          <w:rFonts w:cstheme="minorHAnsi"/>
          <w:b/>
          <w:szCs w:val="24"/>
        </w:rPr>
        <w:t xml:space="preserve"> DUE MONDAY DECEMBER 14</w:t>
      </w:r>
    </w:p>
    <w:p w14:paraId="37B254BF" w14:textId="77777777" w:rsidR="00E83AC2" w:rsidRDefault="00E83AC2" w:rsidP="00E83AC2">
      <w:pPr>
        <w:widowControl/>
        <w:rPr>
          <w:rFonts w:cstheme="minorHAnsi"/>
          <w:b/>
          <w:szCs w:val="24"/>
        </w:rPr>
      </w:pPr>
    </w:p>
    <w:p w14:paraId="4F69F090" w14:textId="77777777" w:rsidR="00E83AC2" w:rsidRDefault="00E83AC2" w:rsidP="00E83AC2">
      <w:pPr>
        <w:widowControl/>
        <w:rPr>
          <w:rFonts w:cstheme="minorHAnsi"/>
          <w:b/>
          <w:szCs w:val="24"/>
        </w:rPr>
      </w:pPr>
      <w:r>
        <w:rPr>
          <w:rFonts w:cstheme="minorHAnsi"/>
          <w:b/>
          <w:szCs w:val="24"/>
        </w:rPr>
        <w:t>WINTER BREAK</w:t>
      </w:r>
    </w:p>
    <w:p w14:paraId="09B352D3" w14:textId="77777777" w:rsidR="00C40B91" w:rsidRDefault="00C40B91" w:rsidP="00E83AC2">
      <w:pPr>
        <w:widowControl/>
        <w:rPr>
          <w:rFonts w:cstheme="minorHAnsi"/>
          <w:b/>
          <w:szCs w:val="24"/>
        </w:rPr>
      </w:pPr>
    </w:p>
    <w:p w14:paraId="3F7D1DED" w14:textId="3DF1EC8F" w:rsidR="00C40B91" w:rsidRPr="00C40B91" w:rsidRDefault="00C40B91" w:rsidP="00C40B91">
      <w:pPr>
        <w:widowControl/>
        <w:jc w:val="center"/>
        <w:rPr>
          <w:rFonts w:cstheme="min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0B91">
        <w:rPr>
          <w:rFonts w:cstheme="min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NOURISHING THE CHINESE BODY</w:t>
      </w:r>
    </w:p>
    <w:p w14:paraId="2E3EA19A" w14:textId="77777777" w:rsidR="00E83AC2" w:rsidRDefault="00E83AC2" w:rsidP="00E83AC2">
      <w:pPr>
        <w:widowControl/>
        <w:rPr>
          <w:rFonts w:cstheme="minorHAnsi"/>
          <w:b/>
          <w:szCs w:val="24"/>
        </w:rPr>
      </w:pPr>
    </w:p>
    <w:p w14:paraId="33CA49E4" w14:textId="77777777" w:rsidR="00E83AC2" w:rsidRDefault="00A715B4" w:rsidP="00E83AC2">
      <w:pPr>
        <w:widowControl/>
        <w:rPr>
          <w:rFonts w:cstheme="minorHAnsi"/>
          <w:b/>
          <w:szCs w:val="24"/>
        </w:rPr>
      </w:pPr>
      <w:r>
        <w:rPr>
          <w:rFonts w:cstheme="minorHAnsi"/>
          <w:b/>
          <w:szCs w:val="24"/>
        </w:rPr>
        <w:t xml:space="preserve">14. </w:t>
      </w:r>
      <w:r w:rsidR="00E83AC2">
        <w:rPr>
          <w:rFonts w:cstheme="minorHAnsi"/>
          <w:b/>
          <w:szCs w:val="24"/>
        </w:rPr>
        <w:t>MONDAY JANUARY 4</w:t>
      </w:r>
    </w:p>
    <w:p w14:paraId="4E004FFD" w14:textId="3BA47705" w:rsidR="007960A6" w:rsidRPr="00D1271C" w:rsidRDefault="007960A6" w:rsidP="007960A6">
      <w:pPr>
        <w:widowControl/>
        <w:rPr>
          <w:rFonts w:cstheme="minorHAnsi"/>
          <w:szCs w:val="24"/>
        </w:rPr>
      </w:pPr>
      <w:r>
        <w:rPr>
          <w:rFonts w:cstheme="minorHAnsi"/>
          <w:b/>
          <w:szCs w:val="24"/>
        </w:rPr>
        <w:t xml:space="preserve">LECTURE: </w:t>
      </w:r>
      <w:r>
        <w:rPr>
          <w:rFonts w:cstheme="minorHAnsi"/>
          <w:szCs w:val="24"/>
        </w:rPr>
        <w:t>MAPPING CHINESE FOOD: REGIONAL CUISINES</w:t>
      </w:r>
    </w:p>
    <w:p w14:paraId="7D098B34" w14:textId="65346990" w:rsidR="007960A6" w:rsidRDefault="00597D9A" w:rsidP="007960A6">
      <w:pPr>
        <w:widowControl/>
        <w:rPr>
          <w:rFonts w:cstheme="minorHAnsi"/>
          <w:b/>
          <w:szCs w:val="24"/>
        </w:rPr>
      </w:pPr>
      <w:r>
        <w:rPr>
          <w:rFonts w:cstheme="minorHAnsi"/>
          <w:szCs w:val="24"/>
        </w:rPr>
        <w:t>Anderson, Ch. 10, pp. 194-228</w:t>
      </w:r>
    </w:p>
    <w:p w14:paraId="722E321D" w14:textId="77777777" w:rsidR="007960A6" w:rsidRDefault="007960A6" w:rsidP="007960A6">
      <w:pPr>
        <w:widowControl/>
        <w:rPr>
          <w:rFonts w:cstheme="minorHAnsi"/>
          <w:b/>
          <w:szCs w:val="24"/>
        </w:rPr>
      </w:pPr>
    </w:p>
    <w:p w14:paraId="46F07662" w14:textId="07FA7534" w:rsidR="007960A6" w:rsidRDefault="007960A6" w:rsidP="007960A6">
      <w:pPr>
        <w:widowControl/>
        <w:rPr>
          <w:rFonts w:cstheme="minorHAnsi"/>
          <w:szCs w:val="24"/>
        </w:rPr>
      </w:pPr>
      <w:r>
        <w:rPr>
          <w:rFonts w:cstheme="minorHAnsi"/>
          <w:b/>
          <w:szCs w:val="24"/>
        </w:rPr>
        <w:t>TUTORIAL:</w:t>
      </w:r>
      <w:r w:rsidR="001C106E">
        <w:rPr>
          <w:rFonts w:cstheme="minorHAnsi"/>
          <w:b/>
          <w:szCs w:val="24"/>
        </w:rPr>
        <w:t xml:space="preserve"> </w:t>
      </w:r>
      <w:r w:rsidR="001C106E">
        <w:rPr>
          <w:rFonts w:cstheme="minorHAnsi"/>
          <w:szCs w:val="24"/>
        </w:rPr>
        <w:t>RICE CULTURE</w:t>
      </w:r>
    </w:p>
    <w:p w14:paraId="4AAA7294" w14:textId="1EF0341D" w:rsidR="001C106E" w:rsidRPr="001C106E" w:rsidRDefault="001C106E" w:rsidP="007960A6">
      <w:pPr>
        <w:widowControl/>
        <w:rPr>
          <w:rFonts w:cstheme="minorHAnsi"/>
          <w:szCs w:val="24"/>
        </w:rPr>
      </w:pPr>
      <w:proofErr w:type="spellStart"/>
      <w:r>
        <w:rPr>
          <w:rFonts w:cstheme="minorHAnsi"/>
          <w:szCs w:val="24"/>
        </w:rPr>
        <w:t>Ebrey</w:t>
      </w:r>
      <w:proofErr w:type="spellEnd"/>
      <w:r>
        <w:rPr>
          <w:rFonts w:cstheme="minorHAnsi"/>
          <w:szCs w:val="24"/>
        </w:rPr>
        <w:t xml:space="preserve">: pp. </w:t>
      </w:r>
      <w:r w:rsidR="00597D9A">
        <w:rPr>
          <w:rFonts w:cstheme="minorHAnsi"/>
          <w:szCs w:val="24"/>
        </w:rPr>
        <w:t xml:space="preserve">12-13, 73-75, </w:t>
      </w:r>
      <w:r>
        <w:rPr>
          <w:rFonts w:cstheme="minorHAnsi"/>
          <w:szCs w:val="24"/>
        </w:rPr>
        <w:t>156-57</w:t>
      </w:r>
    </w:p>
    <w:p w14:paraId="11FA64F9" w14:textId="77777777" w:rsidR="007960A6" w:rsidRDefault="007960A6" w:rsidP="00E83AC2">
      <w:pPr>
        <w:widowControl/>
        <w:rPr>
          <w:rFonts w:cstheme="minorHAnsi"/>
          <w:b/>
          <w:szCs w:val="24"/>
        </w:rPr>
      </w:pPr>
    </w:p>
    <w:p w14:paraId="7ED4941D" w14:textId="4F388E30" w:rsidR="00077623" w:rsidRDefault="00077623" w:rsidP="00E83AC2">
      <w:pPr>
        <w:widowControl/>
        <w:rPr>
          <w:rFonts w:cstheme="minorHAnsi"/>
          <w:b/>
          <w:szCs w:val="24"/>
        </w:rPr>
      </w:pPr>
      <w:r>
        <w:rPr>
          <w:rFonts w:cstheme="minorHAnsi"/>
          <w:b/>
          <w:szCs w:val="24"/>
        </w:rPr>
        <w:t xml:space="preserve">Assignment: </w:t>
      </w:r>
      <w:r w:rsidRPr="00077623">
        <w:rPr>
          <w:rFonts w:cstheme="minorHAnsi"/>
          <w:szCs w:val="24"/>
        </w:rPr>
        <w:t>map exercise</w:t>
      </w:r>
      <w:r>
        <w:rPr>
          <w:rFonts w:cstheme="minorHAnsi"/>
          <w:b/>
          <w:szCs w:val="24"/>
        </w:rPr>
        <w:t xml:space="preserve"> due next class.</w:t>
      </w:r>
    </w:p>
    <w:p w14:paraId="3C431372" w14:textId="77777777" w:rsidR="00077623" w:rsidRDefault="00077623" w:rsidP="00E83AC2">
      <w:pPr>
        <w:widowControl/>
        <w:rPr>
          <w:rFonts w:cstheme="minorHAnsi"/>
          <w:b/>
          <w:szCs w:val="24"/>
        </w:rPr>
      </w:pPr>
    </w:p>
    <w:p w14:paraId="72818B76" w14:textId="77777777" w:rsidR="00E83AC2" w:rsidRDefault="00A715B4" w:rsidP="00E83AC2">
      <w:pPr>
        <w:widowControl/>
        <w:rPr>
          <w:rFonts w:cstheme="minorHAnsi"/>
          <w:b/>
          <w:szCs w:val="24"/>
        </w:rPr>
      </w:pPr>
      <w:r>
        <w:rPr>
          <w:rFonts w:cstheme="minorHAnsi"/>
          <w:b/>
          <w:szCs w:val="24"/>
        </w:rPr>
        <w:t xml:space="preserve">15. </w:t>
      </w:r>
      <w:r w:rsidR="00E83AC2">
        <w:rPr>
          <w:rFonts w:cstheme="minorHAnsi"/>
          <w:b/>
          <w:szCs w:val="24"/>
        </w:rPr>
        <w:t>MONDAY JANUARY 11</w:t>
      </w:r>
    </w:p>
    <w:p w14:paraId="18FB2C42" w14:textId="1763A822" w:rsidR="001C106E" w:rsidRPr="00D1271C" w:rsidRDefault="001C106E" w:rsidP="001C106E">
      <w:pPr>
        <w:widowControl/>
        <w:rPr>
          <w:rFonts w:cstheme="minorHAnsi"/>
          <w:szCs w:val="24"/>
        </w:rPr>
      </w:pPr>
      <w:r>
        <w:rPr>
          <w:rFonts w:cstheme="minorHAnsi"/>
          <w:b/>
          <w:szCs w:val="24"/>
        </w:rPr>
        <w:t xml:space="preserve">LECTURE: </w:t>
      </w:r>
      <w:r>
        <w:rPr>
          <w:rFonts w:cstheme="minorHAnsi"/>
          <w:szCs w:val="24"/>
        </w:rPr>
        <w:t>FOOD AND MEDICINE</w:t>
      </w:r>
    </w:p>
    <w:p w14:paraId="76DD9493" w14:textId="7646EA3A" w:rsidR="001C106E" w:rsidRDefault="00597D9A" w:rsidP="001C106E">
      <w:pPr>
        <w:widowControl/>
        <w:rPr>
          <w:rFonts w:cstheme="minorHAnsi"/>
          <w:b/>
          <w:szCs w:val="24"/>
        </w:rPr>
      </w:pPr>
      <w:r>
        <w:rPr>
          <w:rFonts w:cstheme="minorHAnsi"/>
          <w:szCs w:val="24"/>
        </w:rPr>
        <w:t>Anderson, Ch. 11, “Traditional Medical Values of Food,” pp. 229-43.</w:t>
      </w:r>
    </w:p>
    <w:p w14:paraId="2D99B8E0" w14:textId="77777777" w:rsidR="001C106E" w:rsidRDefault="001C106E" w:rsidP="001C106E">
      <w:pPr>
        <w:widowControl/>
        <w:rPr>
          <w:rFonts w:cstheme="minorHAnsi"/>
          <w:b/>
          <w:szCs w:val="24"/>
        </w:rPr>
      </w:pPr>
    </w:p>
    <w:p w14:paraId="7D562B62" w14:textId="3A254B3A" w:rsidR="001C106E" w:rsidRDefault="001C106E" w:rsidP="001C106E">
      <w:pPr>
        <w:widowControl/>
        <w:rPr>
          <w:rFonts w:cstheme="minorHAnsi"/>
          <w:szCs w:val="24"/>
        </w:rPr>
      </w:pPr>
      <w:r>
        <w:rPr>
          <w:rFonts w:cstheme="minorHAnsi"/>
          <w:b/>
          <w:szCs w:val="24"/>
        </w:rPr>
        <w:t xml:space="preserve">TUTORIAL: </w:t>
      </w:r>
      <w:r w:rsidR="00FB428C">
        <w:rPr>
          <w:rFonts w:cstheme="minorHAnsi"/>
          <w:szCs w:val="24"/>
        </w:rPr>
        <w:t>ELIXIRS AND THE FOOD OF HEALTH</w:t>
      </w:r>
    </w:p>
    <w:p w14:paraId="17B51534" w14:textId="1A72735D" w:rsidR="001C106E" w:rsidRDefault="006A1B66" w:rsidP="001C106E">
      <w:pPr>
        <w:widowControl/>
        <w:rPr>
          <w:rFonts w:cstheme="minorHAnsi"/>
          <w:szCs w:val="24"/>
        </w:rPr>
      </w:pPr>
      <w:r w:rsidRPr="00FB428C">
        <w:rPr>
          <w:rFonts w:cstheme="minorHAnsi"/>
          <w:szCs w:val="24"/>
        </w:rPr>
        <w:t>Moodle</w:t>
      </w:r>
      <w:r w:rsidR="0087117C" w:rsidRPr="00FB428C">
        <w:rPr>
          <w:rFonts w:cstheme="minorHAnsi"/>
          <w:szCs w:val="24"/>
        </w:rPr>
        <w:t>:</w:t>
      </w:r>
      <w:r w:rsidR="0087117C">
        <w:rPr>
          <w:rFonts w:cstheme="minorHAnsi"/>
          <w:szCs w:val="24"/>
        </w:rPr>
        <w:t xml:space="preserve"> </w:t>
      </w:r>
      <w:r w:rsidR="00FB428C">
        <w:rPr>
          <w:rFonts w:cstheme="minorHAnsi"/>
          <w:szCs w:val="24"/>
        </w:rPr>
        <w:t>“Elixirs and the Food of Health.”</w:t>
      </w:r>
    </w:p>
    <w:p w14:paraId="2BC064D4" w14:textId="77777777" w:rsidR="001C106E" w:rsidRDefault="001C106E" w:rsidP="001C106E">
      <w:pPr>
        <w:widowControl/>
        <w:rPr>
          <w:rFonts w:cstheme="minorHAnsi"/>
          <w:b/>
          <w:szCs w:val="24"/>
        </w:rPr>
      </w:pPr>
    </w:p>
    <w:p w14:paraId="518E8856" w14:textId="2488F2EF" w:rsidR="00077623" w:rsidRDefault="00077623" w:rsidP="001C106E">
      <w:pPr>
        <w:widowControl/>
        <w:rPr>
          <w:rFonts w:cstheme="minorHAnsi"/>
          <w:b/>
          <w:szCs w:val="24"/>
        </w:rPr>
      </w:pPr>
      <w:r>
        <w:rPr>
          <w:rFonts w:cstheme="minorHAnsi"/>
          <w:b/>
          <w:szCs w:val="24"/>
        </w:rPr>
        <w:t xml:space="preserve">Assignment: </w:t>
      </w:r>
      <w:r w:rsidRPr="00077623">
        <w:rPr>
          <w:rFonts w:cstheme="minorHAnsi"/>
          <w:szCs w:val="24"/>
        </w:rPr>
        <w:t>map exercise</w:t>
      </w:r>
      <w:r>
        <w:rPr>
          <w:rFonts w:cstheme="minorHAnsi"/>
          <w:b/>
          <w:szCs w:val="24"/>
        </w:rPr>
        <w:t xml:space="preserve"> due.</w:t>
      </w:r>
    </w:p>
    <w:p w14:paraId="64113317" w14:textId="77777777" w:rsidR="00077623" w:rsidRDefault="00077623" w:rsidP="001C106E">
      <w:pPr>
        <w:widowControl/>
        <w:rPr>
          <w:rFonts w:cstheme="minorHAnsi"/>
          <w:b/>
          <w:szCs w:val="24"/>
        </w:rPr>
      </w:pPr>
    </w:p>
    <w:p w14:paraId="6ED033B0" w14:textId="77777777" w:rsidR="00E83AC2" w:rsidRDefault="00A715B4" w:rsidP="00E83AC2">
      <w:pPr>
        <w:widowControl/>
        <w:rPr>
          <w:rFonts w:cstheme="minorHAnsi"/>
          <w:b/>
          <w:szCs w:val="24"/>
        </w:rPr>
      </w:pPr>
      <w:r>
        <w:rPr>
          <w:rFonts w:cstheme="minorHAnsi"/>
          <w:b/>
          <w:szCs w:val="24"/>
        </w:rPr>
        <w:t xml:space="preserve">16. </w:t>
      </w:r>
      <w:r w:rsidR="00E83AC2">
        <w:rPr>
          <w:rFonts w:cstheme="minorHAnsi"/>
          <w:b/>
          <w:szCs w:val="24"/>
        </w:rPr>
        <w:t>MONDAY JANUARY 18</w:t>
      </w:r>
    </w:p>
    <w:p w14:paraId="114F5CEF" w14:textId="0647EBCF" w:rsidR="001C106E" w:rsidRPr="00D1271C" w:rsidRDefault="001C106E" w:rsidP="001C106E">
      <w:pPr>
        <w:widowControl/>
        <w:rPr>
          <w:rFonts w:cstheme="minorHAnsi"/>
          <w:szCs w:val="24"/>
        </w:rPr>
      </w:pPr>
      <w:r>
        <w:rPr>
          <w:rFonts w:cstheme="minorHAnsi"/>
          <w:b/>
          <w:szCs w:val="24"/>
        </w:rPr>
        <w:t xml:space="preserve">LECTURE: </w:t>
      </w:r>
      <w:r>
        <w:rPr>
          <w:rFonts w:cstheme="minorHAnsi"/>
          <w:szCs w:val="24"/>
        </w:rPr>
        <w:t>FOOD AND SOCIETY</w:t>
      </w:r>
    </w:p>
    <w:p w14:paraId="2CAD0A60" w14:textId="385D225B" w:rsidR="001C106E" w:rsidRDefault="009474E1" w:rsidP="001C106E">
      <w:pPr>
        <w:widowControl/>
        <w:rPr>
          <w:rFonts w:cstheme="minorHAnsi"/>
          <w:b/>
          <w:szCs w:val="24"/>
        </w:rPr>
      </w:pPr>
      <w:r>
        <w:rPr>
          <w:rFonts w:cstheme="minorHAnsi"/>
          <w:szCs w:val="24"/>
        </w:rPr>
        <w:t>Anderson, Ch. 12, “Food in Society,” pp. 244-61</w:t>
      </w:r>
    </w:p>
    <w:p w14:paraId="0573DEA5" w14:textId="77777777" w:rsidR="001C106E" w:rsidRDefault="001C106E" w:rsidP="001C106E">
      <w:pPr>
        <w:widowControl/>
        <w:rPr>
          <w:rFonts w:cstheme="minorHAnsi"/>
          <w:b/>
          <w:szCs w:val="24"/>
        </w:rPr>
      </w:pPr>
    </w:p>
    <w:p w14:paraId="49310448" w14:textId="24B72F16" w:rsidR="001C106E" w:rsidRDefault="001C106E" w:rsidP="001C106E">
      <w:pPr>
        <w:widowControl/>
        <w:rPr>
          <w:rFonts w:cstheme="minorHAnsi"/>
          <w:szCs w:val="24"/>
        </w:rPr>
      </w:pPr>
      <w:r>
        <w:rPr>
          <w:rFonts w:cstheme="minorHAnsi"/>
          <w:b/>
          <w:szCs w:val="24"/>
        </w:rPr>
        <w:t xml:space="preserve">TUTORIAL: </w:t>
      </w:r>
      <w:r>
        <w:rPr>
          <w:rFonts w:cstheme="minorHAnsi"/>
          <w:szCs w:val="24"/>
        </w:rPr>
        <w:t>SOCIAL AND RITUAL FOOD</w:t>
      </w:r>
    </w:p>
    <w:p w14:paraId="787E1BAA" w14:textId="48EBC767" w:rsidR="001C106E" w:rsidRPr="00FB428C" w:rsidRDefault="001C106E" w:rsidP="001C106E">
      <w:pPr>
        <w:widowControl/>
        <w:rPr>
          <w:rFonts w:cstheme="minorHAnsi"/>
          <w:i/>
          <w:szCs w:val="24"/>
        </w:rPr>
      </w:pPr>
      <w:proofErr w:type="spellStart"/>
      <w:r>
        <w:rPr>
          <w:rFonts w:cstheme="minorHAnsi"/>
          <w:szCs w:val="24"/>
        </w:rPr>
        <w:t>Ebrey</w:t>
      </w:r>
      <w:proofErr w:type="spellEnd"/>
      <w:r>
        <w:rPr>
          <w:rFonts w:cstheme="minorHAnsi"/>
          <w:szCs w:val="24"/>
        </w:rPr>
        <w:t xml:space="preserve">, 318; </w:t>
      </w:r>
      <w:r w:rsidR="00FB428C">
        <w:rPr>
          <w:rFonts w:cstheme="minorHAnsi"/>
          <w:szCs w:val="24"/>
        </w:rPr>
        <w:t xml:space="preserve">Moodle, “Cooking.” </w:t>
      </w:r>
    </w:p>
    <w:p w14:paraId="00BA6F35" w14:textId="77777777" w:rsidR="001C106E" w:rsidRDefault="001C106E" w:rsidP="00E83AC2">
      <w:pPr>
        <w:widowControl/>
        <w:rPr>
          <w:rFonts w:cstheme="minorHAnsi"/>
          <w:b/>
          <w:szCs w:val="24"/>
        </w:rPr>
      </w:pPr>
    </w:p>
    <w:p w14:paraId="445BD0A9" w14:textId="77777777" w:rsidR="00E83AC2" w:rsidRDefault="00A715B4" w:rsidP="00E83AC2">
      <w:pPr>
        <w:widowControl/>
        <w:rPr>
          <w:rFonts w:cstheme="minorHAnsi"/>
          <w:b/>
          <w:szCs w:val="24"/>
        </w:rPr>
      </w:pPr>
      <w:r>
        <w:rPr>
          <w:rFonts w:cstheme="minorHAnsi"/>
          <w:b/>
          <w:szCs w:val="24"/>
        </w:rPr>
        <w:t xml:space="preserve">17. </w:t>
      </w:r>
      <w:r w:rsidR="00E83AC2">
        <w:rPr>
          <w:rFonts w:cstheme="minorHAnsi"/>
          <w:b/>
          <w:szCs w:val="24"/>
        </w:rPr>
        <w:t>MONDAY JANUARY 25</w:t>
      </w:r>
    </w:p>
    <w:p w14:paraId="78C8ABB4" w14:textId="522770E7" w:rsidR="001C106E" w:rsidRPr="00D1271C" w:rsidRDefault="001C106E" w:rsidP="001C106E">
      <w:pPr>
        <w:widowControl/>
        <w:rPr>
          <w:rFonts w:cstheme="minorHAnsi"/>
          <w:szCs w:val="24"/>
        </w:rPr>
      </w:pPr>
      <w:r>
        <w:rPr>
          <w:rFonts w:cstheme="minorHAnsi"/>
          <w:b/>
          <w:szCs w:val="24"/>
        </w:rPr>
        <w:t xml:space="preserve">LECTURE: </w:t>
      </w:r>
      <w:r>
        <w:rPr>
          <w:rFonts w:cstheme="minorHAnsi"/>
          <w:szCs w:val="24"/>
        </w:rPr>
        <w:t>FOOD AND TECHNOLOGY</w:t>
      </w:r>
    </w:p>
    <w:p w14:paraId="53713A52" w14:textId="4BC8DCD4" w:rsidR="00794C67" w:rsidRDefault="00794C67" w:rsidP="00794C67">
      <w:pPr>
        <w:widowControl/>
        <w:rPr>
          <w:rFonts w:cstheme="minorHAnsi"/>
          <w:b/>
          <w:szCs w:val="24"/>
        </w:rPr>
      </w:pPr>
      <w:r>
        <w:rPr>
          <w:rFonts w:cstheme="minorHAnsi"/>
          <w:szCs w:val="24"/>
        </w:rPr>
        <w:t>Anderson, Ch. 9, “Some Basic Cooking Strategies,” pp. 182-93</w:t>
      </w:r>
    </w:p>
    <w:p w14:paraId="781614D8" w14:textId="77777777" w:rsidR="001C106E" w:rsidRDefault="001C106E" w:rsidP="001C106E">
      <w:pPr>
        <w:widowControl/>
        <w:rPr>
          <w:rFonts w:cstheme="minorHAnsi"/>
          <w:b/>
          <w:szCs w:val="24"/>
        </w:rPr>
      </w:pPr>
    </w:p>
    <w:p w14:paraId="022A8B5F" w14:textId="04CD28F8" w:rsidR="001C106E" w:rsidRDefault="001C106E" w:rsidP="001C106E">
      <w:pPr>
        <w:widowControl/>
        <w:rPr>
          <w:rFonts w:cstheme="minorHAnsi"/>
          <w:szCs w:val="24"/>
        </w:rPr>
      </w:pPr>
      <w:r>
        <w:rPr>
          <w:rFonts w:cstheme="minorHAnsi"/>
          <w:b/>
          <w:szCs w:val="24"/>
        </w:rPr>
        <w:t xml:space="preserve">TUTORIAL: </w:t>
      </w:r>
      <w:r w:rsidR="00794C67">
        <w:rPr>
          <w:rFonts w:cstheme="minorHAnsi"/>
          <w:szCs w:val="24"/>
        </w:rPr>
        <w:t xml:space="preserve">VESSELS, </w:t>
      </w:r>
      <w:r>
        <w:rPr>
          <w:rFonts w:cstheme="minorHAnsi"/>
          <w:szCs w:val="24"/>
        </w:rPr>
        <w:t>UTENSILS</w:t>
      </w:r>
      <w:r w:rsidR="00794C67">
        <w:rPr>
          <w:rFonts w:cstheme="minorHAnsi"/>
          <w:szCs w:val="24"/>
        </w:rPr>
        <w:t>, AND FIRE</w:t>
      </w:r>
    </w:p>
    <w:p w14:paraId="35317A61" w14:textId="0971D40D" w:rsidR="001C106E" w:rsidRDefault="001C106E" w:rsidP="001C106E">
      <w:pPr>
        <w:widowControl/>
        <w:rPr>
          <w:rFonts w:cstheme="minorHAnsi"/>
          <w:szCs w:val="24"/>
        </w:rPr>
      </w:pPr>
      <w:proofErr w:type="spellStart"/>
      <w:r>
        <w:rPr>
          <w:rFonts w:cstheme="minorHAnsi"/>
          <w:szCs w:val="24"/>
        </w:rPr>
        <w:t>Ebrey</w:t>
      </w:r>
      <w:proofErr w:type="spellEnd"/>
      <w:r>
        <w:rPr>
          <w:rFonts w:cstheme="minorHAnsi"/>
          <w:szCs w:val="24"/>
        </w:rPr>
        <w:t xml:space="preserve">, </w:t>
      </w:r>
      <w:r w:rsidR="00795FAE">
        <w:rPr>
          <w:rFonts w:cstheme="minorHAnsi"/>
          <w:szCs w:val="24"/>
        </w:rPr>
        <w:t>pp. 217-19</w:t>
      </w:r>
      <w:r>
        <w:rPr>
          <w:rFonts w:cstheme="minorHAnsi"/>
          <w:szCs w:val="24"/>
        </w:rPr>
        <w:t xml:space="preserve">; </w:t>
      </w:r>
      <w:r w:rsidR="00794C67">
        <w:rPr>
          <w:rFonts w:cstheme="minorHAnsi"/>
          <w:szCs w:val="24"/>
        </w:rPr>
        <w:t>Moodle, “Beijing Men Built a Fire”</w:t>
      </w:r>
      <w:r>
        <w:rPr>
          <w:rFonts w:cstheme="minorHAnsi"/>
          <w:szCs w:val="24"/>
        </w:rPr>
        <w:t xml:space="preserve"> </w:t>
      </w:r>
    </w:p>
    <w:p w14:paraId="7DD1E845" w14:textId="77777777" w:rsidR="001C106E" w:rsidRDefault="001C106E" w:rsidP="00E83AC2">
      <w:pPr>
        <w:widowControl/>
        <w:rPr>
          <w:rFonts w:cstheme="minorHAnsi"/>
          <w:b/>
          <w:szCs w:val="24"/>
        </w:rPr>
      </w:pPr>
    </w:p>
    <w:p w14:paraId="1160C8A0" w14:textId="77777777" w:rsidR="00E83AC2" w:rsidRDefault="00A715B4" w:rsidP="00E83AC2">
      <w:pPr>
        <w:widowControl/>
        <w:rPr>
          <w:rFonts w:cstheme="minorHAnsi"/>
          <w:b/>
          <w:szCs w:val="24"/>
        </w:rPr>
      </w:pPr>
      <w:r>
        <w:rPr>
          <w:rFonts w:cstheme="minorHAnsi"/>
          <w:b/>
          <w:szCs w:val="24"/>
        </w:rPr>
        <w:t xml:space="preserve">18. </w:t>
      </w:r>
      <w:r w:rsidR="00E83AC2">
        <w:rPr>
          <w:rFonts w:cstheme="minorHAnsi"/>
          <w:b/>
          <w:szCs w:val="24"/>
        </w:rPr>
        <w:t>MONDAY FEBRUARY 1</w:t>
      </w:r>
    </w:p>
    <w:p w14:paraId="49A672C2" w14:textId="75D2CD68" w:rsidR="000F7D3D" w:rsidRPr="00D1271C" w:rsidRDefault="000F7D3D" w:rsidP="000F7D3D">
      <w:pPr>
        <w:widowControl/>
        <w:rPr>
          <w:rFonts w:cstheme="minorHAnsi"/>
          <w:szCs w:val="24"/>
        </w:rPr>
      </w:pPr>
      <w:r>
        <w:rPr>
          <w:rFonts w:cstheme="minorHAnsi"/>
          <w:b/>
          <w:szCs w:val="24"/>
        </w:rPr>
        <w:t xml:space="preserve">LECTURE: </w:t>
      </w:r>
      <w:r>
        <w:rPr>
          <w:rFonts w:cstheme="minorHAnsi"/>
          <w:szCs w:val="24"/>
        </w:rPr>
        <w:t>FOOD IN C</w:t>
      </w:r>
      <w:r w:rsidR="00794C67">
        <w:rPr>
          <w:rFonts w:cstheme="minorHAnsi"/>
          <w:szCs w:val="24"/>
        </w:rPr>
        <w:t>HINESE HISTORY: THE LAST DYNASTIES</w:t>
      </w:r>
    </w:p>
    <w:p w14:paraId="69A49FF5" w14:textId="379239FF" w:rsidR="00794C67" w:rsidRDefault="00794C67" w:rsidP="00794C67">
      <w:pPr>
        <w:widowControl/>
        <w:rPr>
          <w:rFonts w:cstheme="minorHAnsi"/>
          <w:b/>
          <w:szCs w:val="24"/>
        </w:rPr>
      </w:pPr>
      <w:r>
        <w:rPr>
          <w:rFonts w:cstheme="minorHAnsi"/>
          <w:szCs w:val="24"/>
        </w:rPr>
        <w:t>Anderson, Ch. 6, “Involution: Late Imperial China,” pp. 94-123</w:t>
      </w:r>
    </w:p>
    <w:p w14:paraId="7651F1CD" w14:textId="77777777" w:rsidR="000F7D3D" w:rsidRDefault="000F7D3D" w:rsidP="000F7D3D">
      <w:pPr>
        <w:widowControl/>
        <w:rPr>
          <w:rFonts w:cstheme="minorHAnsi"/>
          <w:b/>
          <w:szCs w:val="24"/>
        </w:rPr>
      </w:pPr>
    </w:p>
    <w:p w14:paraId="40B64261" w14:textId="25D48D20" w:rsidR="000F7D3D" w:rsidRDefault="000F7D3D" w:rsidP="000F7D3D">
      <w:pPr>
        <w:widowControl/>
        <w:rPr>
          <w:rFonts w:cstheme="minorHAnsi"/>
          <w:szCs w:val="24"/>
        </w:rPr>
      </w:pPr>
      <w:r>
        <w:rPr>
          <w:rFonts w:cstheme="minorHAnsi"/>
          <w:b/>
          <w:szCs w:val="24"/>
        </w:rPr>
        <w:lastRenderedPageBreak/>
        <w:t xml:space="preserve">TUTORIAL: </w:t>
      </w:r>
      <w:r w:rsidR="00E745F2">
        <w:rPr>
          <w:rFonts w:cstheme="minorHAnsi"/>
          <w:szCs w:val="24"/>
        </w:rPr>
        <w:t>FOOD IN LITERATURE</w:t>
      </w:r>
    </w:p>
    <w:p w14:paraId="2B1D5549" w14:textId="18D4CBFB" w:rsidR="000F7D3D" w:rsidRDefault="00F3614D" w:rsidP="000F7D3D">
      <w:pPr>
        <w:widowControl/>
        <w:rPr>
          <w:rFonts w:cstheme="minorHAnsi"/>
          <w:szCs w:val="24"/>
        </w:rPr>
      </w:pPr>
      <w:r w:rsidRPr="008B6F3D">
        <w:rPr>
          <w:rFonts w:cstheme="minorHAnsi"/>
          <w:szCs w:val="24"/>
        </w:rPr>
        <w:t>Moodle:</w:t>
      </w:r>
      <w:r w:rsidR="000F7D3D" w:rsidRPr="008B6F3D">
        <w:rPr>
          <w:rFonts w:cstheme="minorHAnsi"/>
          <w:szCs w:val="24"/>
        </w:rPr>
        <w:t xml:space="preserve"> </w:t>
      </w:r>
      <w:r w:rsidR="00E745F2" w:rsidRPr="008B6F3D">
        <w:rPr>
          <w:rFonts w:cstheme="minorHAnsi"/>
          <w:szCs w:val="24"/>
        </w:rPr>
        <w:t xml:space="preserve">(Excerpts from </w:t>
      </w:r>
      <w:r w:rsidR="00CB37DD" w:rsidRPr="008B6F3D">
        <w:rPr>
          <w:rFonts w:cstheme="minorHAnsi"/>
          <w:i/>
          <w:szCs w:val="24"/>
        </w:rPr>
        <w:t>Six Records From a Floating Life</w:t>
      </w:r>
      <w:r w:rsidR="00CB37DD" w:rsidRPr="008B6F3D">
        <w:rPr>
          <w:rFonts w:cstheme="minorHAnsi"/>
          <w:szCs w:val="24"/>
        </w:rPr>
        <w:t xml:space="preserve">, </w:t>
      </w:r>
      <w:r w:rsidR="00E745F2" w:rsidRPr="008B6F3D">
        <w:rPr>
          <w:rFonts w:cstheme="minorHAnsi"/>
          <w:szCs w:val="24"/>
        </w:rPr>
        <w:t>Shen Fu)</w:t>
      </w:r>
    </w:p>
    <w:p w14:paraId="6E7952D9" w14:textId="77777777" w:rsidR="000F7D3D" w:rsidRDefault="000F7D3D" w:rsidP="00E83AC2">
      <w:pPr>
        <w:widowControl/>
        <w:rPr>
          <w:rFonts w:cstheme="minorHAnsi"/>
          <w:b/>
          <w:szCs w:val="24"/>
        </w:rPr>
      </w:pPr>
    </w:p>
    <w:p w14:paraId="48FD64D0" w14:textId="77777777" w:rsidR="00E83AC2" w:rsidRDefault="00A715B4" w:rsidP="00E83AC2">
      <w:pPr>
        <w:widowControl/>
        <w:rPr>
          <w:rFonts w:cstheme="minorHAnsi"/>
          <w:b/>
          <w:szCs w:val="24"/>
        </w:rPr>
      </w:pPr>
      <w:r>
        <w:rPr>
          <w:rFonts w:cstheme="minorHAnsi"/>
          <w:b/>
          <w:szCs w:val="24"/>
        </w:rPr>
        <w:t xml:space="preserve">19. </w:t>
      </w:r>
      <w:r w:rsidR="00E83AC2">
        <w:rPr>
          <w:rFonts w:cstheme="minorHAnsi"/>
          <w:b/>
          <w:szCs w:val="24"/>
        </w:rPr>
        <w:t>MONDAY FEBRUARY 8</w:t>
      </w:r>
    </w:p>
    <w:p w14:paraId="4C307D4E" w14:textId="1506DB74" w:rsidR="00E745F2" w:rsidRDefault="00E745F2" w:rsidP="00E83AC2">
      <w:pPr>
        <w:widowControl/>
        <w:rPr>
          <w:rFonts w:cstheme="minorHAnsi"/>
          <w:szCs w:val="24"/>
        </w:rPr>
      </w:pPr>
      <w:r>
        <w:rPr>
          <w:rFonts w:cstheme="minorHAnsi"/>
          <w:b/>
          <w:szCs w:val="24"/>
        </w:rPr>
        <w:t xml:space="preserve">FILM: </w:t>
      </w:r>
      <w:r w:rsidR="00CB37DD">
        <w:rPr>
          <w:rFonts w:cstheme="minorHAnsi"/>
          <w:b/>
          <w:szCs w:val="24"/>
        </w:rPr>
        <w:t>“</w:t>
      </w:r>
      <w:r>
        <w:rPr>
          <w:rFonts w:cstheme="minorHAnsi"/>
          <w:szCs w:val="24"/>
        </w:rPr>
        <w:t>Eat, Drink, Man Woman</w:t>
      </w:r>
      <w:r w:rsidR="00CB37DD">
        <w:rPr>
          <w:rFonts w:cstheme="minorHAnsi"/>
          <w:szCs w:val="24"/>
        </w:rPr>
        <w:t>”</w:t>
      </w:r>
    </w:p>
    <w:p w14:paraId="538AB451" w14:textId="77777777" w:rsidR="00E745F2" w:rsidRDefault="00E745F2" w:rsidP="00E83AC2">
      <w:pPr>
        <w:widowControl/>
        <w:rPr>
          <w:rFonts w:cstheme="minorHAnsi"/>
          <w:szCs w:val="24"/>
        </w:rPr>
      </w:pPr>
    </w:p>
    <w:p w14:paraId="0B34702E" w14:textId="6ECF1E50" w:rsidR="00E745F2" w:rsidRPr="00E745F2" w:rsidRDefault="00E745F2" w:rsidP="00E83AC2">
      <w:pPr>
        <w:widowControl/>
        <w:rPr>
          <w:rFonts w:cstheme="minorHAnsi"/>
          <w:szCs w:val="24"/>
        </w:rPr>
      </w:pPr>
      <w:r>
        <w:rPr>
          <w:rFonts w:cstheme="minorHAnsi"/>
          <w:b/>
          <w:szCs w:val="24"/>
        </w:rPr>
        <w:t xml:space="preserve">TUTORIAL: </w:t>
      </w:r>
      <w:r>
        <w:rPr>
          <w:rFonts w:cstheme="minorHAnsi"/>
          <w:szCs w:val="24"/>
        </w:rPr>
        <w:t xml:space="preserve">Review session for </w:t>
      </w:r>
      <w:r w:rsidRPr="00D1271C">
        <w:rPr>
          <w:rStyle w:val="Emphasis"/>
        </w:rPr>
        <w:t xml:space="preserve">MIDTERM </w:t>
      </w:r>
      <w:r w:rsidR="00AF4AE9">
        <w:rPr>
          <w:rStyle w:val="Emphasis"/>
        </w:rPr>
        <w:t>EXAM</w:t>
      </w:r>
      <w:r>
        <w:rPr>
          <w:rFonts w:cstheme="minorHAnsi"/>
          <w:szCs w:val="24"/>
        </w:rPr>
        <w:t xml:space="preserve"> on food.</w:t>
      </w:r>
    </w:p>
    <w:p w14:paraId="7B4402E8" w14:textId="77777777" w:rsidR="00E745F2" w:rsidRDefault="00E745F2" w:rsidP="00E83AC2">
      <w:pPr>
        <w:widowControl/>
        <w:rPr>
          <w:rFonts w:cstheme="minorHAnsi"/>
          <w:b/>
          <w:szCs w:val="24"/>
        </w:rPr>
      </w:pPr>
    </w:p>
    <w:p w14:paraId="3C114C5D" w14:textId="77777777" w:rsidR="00E83AC2" w:rsidRDefault="00A715B4" w:rsidP="00E83AC2">
      <w:pPr>
        <w:widowControl/>
        <w:rPr>
          <w:rFonts w:cstheme="minorHAnsi"/>
          <w:b/>
          <w:szCs w:val="24"/>
        </w:rPr>
      </w:pPr>
      <w:r>
        <w:rPr>
          <w:rFonts w:cstheme="minorHAnsi"/>
          <w:b/>
          <w:szCs w:val="24"/>
        </w:rPr>
        <w:t xml:space="preserve">20. </w:t>
      </w:r>
      <w:r w:rsidR="00E83AC2">
        <w:rPr>
          <w:rFonts w:cstheme="minorHAnsi"/>
          <w:b/>
          <w:szCs w:val="24"/>
        </w:rPr>
        <w:t>MONDAY FEBRUARY 15: NO CLASS READING WEEK</w:t>
      </w:r>
    </w:p>
    <w:p w14:paraId="26855761" w14:textId="5DA6538A" w:rsidR="00E745F2" w:rsidRPr="00751A2B" w:rsidRDefault="00751A2B" w:rsidP="00E83AC2">
      <w:pPr>
        <w:widowControl/>
        <w:rPr>
          <w:rFonts w:cstheme="minorHAnsi"/>
          <w:i/>
          <w:szCs w:val="24"/>
        </w:rPr>
      </w:pPr>
      <w:r w:rsidRPr="00751A2B">
        <w:rPr>
          <w:rFonts w:cstheme="minorHAnsi"/>
          <w:szCs w:val="24"/>
        </w:rPr>
        <w:t xml:space="preserve">Start reading ahead: </w:t>
      </w:r>
      <w:r w:rsidRPr="00751A2B">
        <w:rPr>
          <w:rFonts w:cstheme="minorHAnsi"/>
          <w:i/>
          <w:szCs w:val="24"/>
        </w:rPr>
        <w:t>The Three Inch Golden Lotus</w:t>
      </w:r>
    </w:p>
    <w:p w14:paraId="132CEE23" w14:textId="77777777" w:rsidR="00E745F2" w:rsidRDefault="00E745F2" w:rsidP="00E83AC2">
      <w:pPr>
        <w:widowControl/>
        <w:rPr>
          <w:rFonts w:cstheme="minorHAnsi"/>
          <w:b/>
          <w:szCs w:val="24"/>
        </w:rPr>
      </w:pPr>
    </w:p>
    <w:p w14:paraId="7EAB6C97" w14:textId="77777777" w:rsidR="00E83AC2" w:rsidRDefault="00A715B4" w:rsidP="00E83AC2">
      <w:pPr>
        <w:widowControl/>
        <w:rPr>
          <w:rFonts w:cstheme="minorHAnsi"/>
          <w:b/>
          <w:szCs w:val="24"/>
        </w:rPr>
      </w:pPr>
      <w:r>
        <w:rPr>
          <w:rFonts w:cstheme="minorHAnsi"/>
          <w:b/>
          <w:szCs w:val="24"/>
        </w:rPr>
        <w:t xml:space="preserve">21. </w:t>
      </w:r>
      <w:r w:rsidR="00E83AC2">
        <w:rPr>
          <w:rFonts w:cstheme="minorHAnsi"/>
          <w:b/>
          <w:szCs w:val="24"/>
        </w:rPr>
        <w:t>MONDAY FEBRUARY 22</w:t>
      </w:r>
    </w:p>
    <w:p w14:paraId="3DB87CCC" w14:textId="70028CF9" w:rsidR="00E745F2" w:rsidRDefault="00E745F2" w:rsidP="00E83AC2">
      <w:pPr>
        <w:widowControl/>
        <w:rPr>
          <w:rStyle w:val="Emphasis"/>
        </w:rPr>
      </w:pPr>
      <w:r w:rsidRPr="00D1271C">
        <w:rPr>
          <w:rStyle w:val="Emphasis"/>
        </w:rPr>
        <w:t xml:space="preserve">MIDTERM </w:t>
      </w:r>
      <w:r w:rsidR="00AF4AE9">
        <w:rPr>
          <w:rStyle w:val="Emphasis"/>
        </w:rPr>
        <w:t>EXAM</w:t>
      </w:r>
    </w:p>
    <w:p w14:paraId="6FC4513C" w14:textId="77777777" w:rsidR="00E745F2" w:rsidRDefault="00E745F2" w:rsidP="00E83AC2">
      <w:pPr>
        <w:widowControl/>
        <w:rPr>
          <w:rStyle w:val="Emphasis"/>
        </w:rPr>
      </w:pPr>
    </w:p>
    <w:p w14:paraId="596D6B4C" w14:textId="3D5FFD4D" w:rsidR="00E745F2" w:rsidRPr="00E745F2" w:rsidRDefault="00E745F2" w:rsidP="00E83AC2">
      <w:pPr>
        <w:widowControl/>
        <w:rPr>
          <w:rFonts w:cstheme="minorHAnsi"/>
          <w:szCs w:val="24"/>
        </w:rPr>
      </w:pPr>
      <w:r>
        <w:rPr>
          <w:rFonts w:cstheme="minorHAnsi"/>
          <w:b/>
          <w:szCs w:val="24"/>
        </w:rPr>
        <w:t xml:space="preserve">TUTORIAL: </w:t>
      </w:r>
      <w:r>
        <w:rPr>
          <w:rFonts w:cstheme="minorHAnsi"/>
          <w:szCs w:val="24"/>
        </w:rPr>
        <w:t xml:space="preserve">Preliminary discussion on </w:t>
      </w:r>
      <w:proofErr w:type="spellStart"/>
      <w:r>
        <w:rPr>
          <w:rFonts w:cstheme="minorHAnsi"/>
          <w:szCs w:val="24"/>
        </w:rPr>
        <w:t>footbinding</w:t>
      </w:r>
      <w:proofErr w:type="spellEnd"/>
      <w:r>
        <w:rPr>
          <w:rFonts w:cstheme="minorHAnsi"/>
          <w:szCs w:val="24"/>
        </w:rPr>
        <w:t xml:space="preserve">. </w:t>
      </w:r>
    </w:p>
    <w:p w14:paraId="78FC9B2C" w14:textId="77777777" w:rsidR="00C40B91" w:rsidRDefault="00C40B91" w:rsidP="00E83AC2">
      <w:pPr>
        <w:widowControl/>
        <w:rPr>
          <w:rFonts w:cstheme="minorHAnsi"/>
          <w:b/>
          <w:szCs w:val="24"/>
        </w:rPr>
      </w:pPr>
    </w:p>
    <w:p w14:paraId="0D25FA95" w14:textId="77777777" w:rsidR="00C40B91" w:rsidRPr="00C40B91" w:rsidRDefault="00C40B91" w:rsidP="00C40B91">
      <w:pPr>
        <w:widowControl/>
        <w:jc w:val="center"/>
        <w:rPr>
          <w:rFonts w:cstheme="min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0B91">
        <w:rPr>
          <w:rFonts w:cstheme="min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FOOTBINDING</w:t>
      </w:r>
      <w:r>
        <w:rPr>
          <w:rFonts w:cstheme="min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THE CHINESE BODY</w:t>
      </w:r>
    </w:p>
    <w:p w14:paraId="0DA1A68E" w14:textId="77777777" w:rsidR="00C40B91" w:rsidRDefault="00C40B91" w:rsidP="00E83AC2">
      <w:pPr>
        <w:widowControl/>
        <w:rPr>
          <w:rFonts w:cstheme="minorHAnsi"/>
          <w:b/>
          <w:szCs w:val="24"/>
        </w:rPr>
      </w:pPr>
    </w:p>
    <w:p w14:paraId="1171D0C6" w14:textId="77777777" w:rsidR="00BA7FD2" w:rsidRDefault="00A715B4" w:rsidP="00E83AC2">
      <w:pPr>
        <w:widowControl/>
        <w:rPr>
          <w:rFonts w:cstheme="minorHAnsi"/>
          <w:b/>
          <w:szCs w:val="24"/>
        </w:rPr>
      </w:pPr>
      <w:r>
        <w:rPr>
          <w:rFonts w:cstheme="minorHAnsi"/>
          <w:b/>
          <w:szCs w:val="24"/>
        </w:rPr>
        <w:t xml:space="preserve">22. </w:t>
      </w:r>
      <w:r w:rsidR="00BA7FD2">
        <w:rPr>
          <w:rFonts w:cstheme="minorHAnsi"/>
          <w:b/>
          <w:szCs w:val="24"/>
        </w:rPr>
        <w:t>MONDAY FEBRUARY 29</w:t>
      </w:r>
    </w:p>
    <w:p w14:paraId="73CC20ED" w14:textId="2EAF2138" w:rsidR="00751A2B" w:rsidRPr="00D1271C" w:rsidRDefault="00751A2B" w:rsidP="00751A2B">
      <w:pPr>
        <w:widowControl/>
        <w:rPr>
          <w:rFonts w:cstheme="minorHAnsi"/>
          <w:szCs w:val="24"/>
        </w:rPr>
      </w:pPr>
      <w:r>
        <w:rPr>
          <w:rFonts w:cstheme="minorHAnsi"/>
          <w:b/>
          <w:szCs w:val="24"/>
        </w:rPr>
        <w:t xml:space="preserve">LECTURE: </w:t>
      </w:r>
      <w:r>
        <w:rPr>
          <w:rFonts w:cstheme="minorHAnsi"/>
          <w:szCs w:val="24"/>
        </w:rPr>
        <w:t>THE MURKY ORIGINS OF THE PRACTICE OF FOOTBINDING</w:t>
      </w:r>
    </w:p>
    <w:p w14:paraId="79181CCE" w14:textId="372E2137" w:rsidR="00751A2B" w:rsidRDefault="00EB41F4" w:rsidP="00751A2B">
      <w:pPr>
        <w:widowControl/>
        <w:rPr>
          <w:rFonts w:cstheme="minorHAnsi"/>
          <w:b/>
          <w:szCs w:val="24"/>
        </w:rPr>
      </w:pPr>
      <w:r>
        <w:rPr>
          <w:rFonts w:cstheme="minorHAnsi"/>
          <w:szCs w:val="24"/>
        </w:rPr>
        <w:t>Moodle</w:t>
      </w:r>
      <w:r w:rsidR="00751A2B" w:rsidRPr="00751A2B">
        <w:rPr>
          <w:rFonts w:cstheme="minorHAnsi"/>
          <w:szCs w:val="24"/>
        </w:rPr>
        <w:t>:</w:t>
      </w:r>
      <w:r w:rsidR="00751A2B">
        <w:rPr>
          <w:rFonts w:cstheme="minorHAnsi"/>
          <w:szCs w:val="24"/>
        </w:rPr>
        <w:t xml:space="preserve"> </w:t>
      </w:r>
      <w:proofErr w:type="spellStart"/>
      <w:r w:rsidR="00751A2B">
        <w:rPr>
          <w:rFonts w:cstheme="minorHAnsi"/>
          <w:szCs w:val="24"/>
        </w:rPr>
        <w:t>Ebrey</w:t>
      </w:r>
      <w:proofErr w:type="spellEnd"/>
      <w:r w:rsidR="00751A2B">
        <w:rPr>
          <w:rFonts w:cstheme="minorHAnsi"/>
          <w:szCs w:val="24"/>
        </w:rPr>
        <w:t>: “Women, Marriage, and the Family in Chinese History”</w:t>
      </w:r>
    </w:p>
    <w:p w14:paraId="2D15FCA7" w14:textId="77777777" w:rsidR="00751A2B" w:rsidRDefault="00751A2B" w:rsidP="00751A2B">
      <w:pPr>
        <w:widowControl/>
        <w:rPr>
          <w:rFonts w:cstheme="minorHAnsi"/>
          <w:b/>
          <w:szCs w:val="24"/>
        </w:rPr>
      </w:pPr>
    </w:p>
    <w:p w14:paraId="3F8A6936" w14:textId="468ADA12" w:rsidR="00751A2B" w:rsidRDefault="00751A2B" w:rsidP="00751A2B">
      <w:pPr>
        <w:widowControl/>
        <w:rPr>
          <w:rFonts w:cstheme="minorHAnsi"/>
          <w:szCs w:val="24"/>
        </w:rPr>
      </w:pPr>
      <w:r>
        <w:rPr>
          <w:rFonts w:cstheme="minorHAnsi"/>
          <w:b/>
          <w:szCs w:val="24"/>
        </w:rPr>
        <w:t xml:space="preserve">TUTORIAL: </w:t>
      </w:r>
      <w:r w:rsidR="00C7045A">
        <w:rPr>
          <w:rFonts w:cstheme="minorHAnsi"/>
          <w:szCs w:val="24"/>
        </w:rPr>
        <w:t>MORE DISCUSSION OF ORIGINS</w:t>
      </w:r>
    </w:p>
    <w:p w14:paraId="3BF30E97" w14:textId="6C1C67F8" w:rsidR="00751A2B" w:rsidRDefault="00C7045A" w:rsidP="00751A2B">
      <w:pPr>
        <w:widowControl/>
        <w:rPr>
          <w:rFonts w:cstheme="minorHAnsi"/>
          <w:szCs w:val="24"/>
        </w:rPr>
      </w:pPr>
      <w:r>
        <w:rPr>
          <w:rFonts w:cstheme="minorHAnsi"/>
          <w:szCs w:val="24"/>
        </w:rPr>
        <w:t xml:space="preserve">Feng </w:t>
      </w:r>
      <w:proofErr w:type="spellStart"/>
      <w:r>
        <w:rPr>
          <w:rFonts w:cstheme="minorHAnsi"/>
          <w:szCs w:val="24"/>
        </w:rPr>
        <w:t>Jicai</w:t>
      </w:r>
      <w:proofErr w:type="spellEnd"/>
      <w:r>
        <w:rPr>
          <w:rFonts w:cstheme="minorHAnsi"/>
          <w:szCs w:val="24"/>
        </w:rPr>
        <w:t>: “Some Idle Talk Before the Story;” Ch. 4</w:t>
      </w:r>
    </w:p>
    <w:p w14:paraId="3C1E5C6A" w14:textId="77777777" w:rsidR="00751A2B" w:rsidRDefault="00751A2B" w:rsidP="00E83AC2">
      <w:pPr>
        <w:widowControl/>
        <w:rPr>
          <w:rFonts w:cstheme="minorHAnsi"/>
          <w:b/>
          <w:szCs w:val="24"/>
        </w:rPr>
      </w:pPr>
    </w:p>
    <w:p w14:paraId="5662EF68" w14:textId="77777777" w:rsidR="00BA7FD2" w:rsidRDefault="00A715B4" w:rsidP="00E83AC2">
      <w:pPr>
        <w:widowControl/>
        <w:rPr>
          <w:rFonts w:cstheme="minorHAnsi"/>
          <w:b/>
          <w:szCs w:val="24"/>
        </w:rPr>
      </w:pPr>
      <w:r>
        <w:rPr>
          <w:rFonts w:cstheme="minorHAnsi"/>
          <w:b/>
          <w:szCs w:val="24"/>
        </w:rPr>
        <w:t xml:space="preserve">23. </w:t>
      </w:r>
      <w:r w:rsidR="00BA7FD2">
        <w:rPr>
          <w:rFonts w:cstheme="minorHAnsi"/>
          <w:b/>
          <w:szCs w:val="24"/>
        </w:rPr>
        <w:t>MONDAY MARCH 7</w:t>
      </w:r>
    </w:p>
    <w:p w14:paraId="3E0947B8" w14:textId="469E7188" w:rsidR="00C7045A" w:rsidRPr="00D1271C" w:rsidRDefault="00C7045A" w:rsidP="00C7045A">
      <w:pPr>
        <w:widowControl/>
        <w:rPr>
          <w:rFonts w:cstheme="minorHAnsi"/>
          <w:szCs w:val="24"/>
        </w:rPr>
      </w:pPr>
      <w:r>
        <w:rPr>
          <w:rFonts w:cstheme="minorHAnsi"/>
          <w:b/>
          <w:szCs w:val="24"/>
        </w:rPr>
        <w:t xml:space="preserve">LECTURE: </w:t>
      </w:r>
      <w:r>
        <w:rPr>
          <w:rFonts w:cstheme="minorHAnsi"/>
          <w:szCs w:val="24"/>
        </w:rPr>
        <w:t>FOOTBINDING AS CLOTHING</w:t>
      </w:r>
    </w:p>
    <w:p w14:paraId="7E110315" w14:textId="5D7B39E6" w:rsidR="00C7045A" w:rsidRDefault="00AE183E" w:rsidP="00C7045A">
      <w:pPr>
        <w:widowControl/>
        <w:rPr>
          <w:rFonts w:cstheme="minorHAnsi"/>
          <w:szCs w:val="24"/>
        </w:rPr>
      </w:pPr>
      <w:r>
        <w:rPr>
          <w:rFonts w:cstheme="minorHAnsi"/>
          <w:szCs w:val="24"/>
        </w:rPr>
        <w:t>Project Muse:</w:t>
      </w:r>
      <w:r w:rsidR="00C7045A">
        <w:rPr>
          <w:rFonts w:cstheme="minorHAnsi"/>
          <w:szCs w:val="24"/>
        </w:rPr>
        <w:t xml:space="preserve"> </w:t>
      </w:r>
      <w:r w:rsidR="0042610D">
        <w:t xml:space="preserve">Dorothy </w:t>
      </w:r>
      <w:proofErr w:type="spellStart"/>
      <w:proofErr w:type="gramStart"/>
      <w:r w:rsidR="0042610D">
        <w:t>Ko</w:t>
      </w:r>
      <w:proofErr w:type="spellEnd"/>
      <w:proofErr w:type="gramEnd"/>
      <w:r w:rsidR="0042610D">
        <w:t xml:space="preserve">. “The Body as Attire: The Shifting Meanings of </w:t>
      </w:r>
      <w:proofErr w:type="spellStart"/>
      <w:r w:rsidR="0042610D">
        <w:t>Footbinding</w:t>
      </w:r>
      <w:proofErr w:type="spellEnd"/>
      <w:r w:rsidR="0042610D">
        <w:t xml:space="preserve"> in Seventeenth Century China.” </w:t>
      </w:r>
      <w:r w:rsidR="0042610D">
        <w:rPr>
          <w:i/>
        </w:rPr>
        <w:t>Journal of Women’s History</w:t>
      </w:r>
      <w:r w:rsidR="0042610D">
        <w:t xml:space="preserve"> 8:4 (Winter 1997), pp. 8-27.</w:t>
      </w:r>
    </w:p>
    <w:p w14:paraId="01741254" w14:textId="77777777" w:rsidR="00C7045A" w:rsidRDefault="00C7045A" w:rsidP="00C7045A">
      <w:pPr>
        <w:widowControl/>
        <w:rPr>
          <w:rFonts w:cstheme="minorHAnsi"/>
          <w:b/>
          <w:szCs w:val="24"/>
        </w:rPr>
      </w:pPr>
    </w:p>
    <w:p w14:paraId="6DB03AA8" w14:textId="0B7A56F5" w:rsidR="00C7045A" w:rsidRDefault="00C7045A" w:rsidP="00C7045A">
      <w:pPr>
        <w:widowControl/>
        <w:rPr>
          <w:rFonts w:cstheme="minorHAnsi"/>
          <w:szCs w:val="24"/>
        </w:rPr>
      </w:pPr>
      <w:r>
        <w:rPr>
          <w:rFonts w:cstheme="minorHAnsi"/>
          <w:b/>
          <w:szCs w:val="24"/>
        </w:rPr>
        <w:t xml:space="preserve">TUTORIAL: </w:t>
      </w:r>
      <w:r>
        <w:rPr>
          <w:rFonts w:cstheme="minorHAnsi"/>
          <w:szCs w:val="24"/>
        </w:rPr>
        <w:t>FOOTBINDING AS COMPETITION</w:t>
      </w:r>
    </w:p>
    <w:p w14:paraId="1CC72CF4" w14:textId="04F11427" w:rsidR="00C7045A" w:rsidRDefault="00C7045A" w:rsidP="00C7045A">
      <w:pPr>
        <w:widowControl/>
        <w:rPr>
          <w:rFonts w:cstheme="minorHAnsi"/>
          <w:szCs w:val="24"/>
        </w:rPr>
      </w:pPr>
      <w:r>
        <w:rPr>
          <w:rFonts w:cstheme="minorHAnsi"/>
          <w:szCs w:val="24"/>
        </w:rPr>
        <w:t xml:space="preserve">Feng </w:t>
      </w:r>
      <w:proofErr w:type="spellStart"/>
      <w:r>
        <w:rPr>
          <w:rFonts w:cstheme="minorHAnsi"/>
          <w:szCs w:val="24"/>
        </w:rPr>
        <w:t>Jicai</w:t>
      </w:r>
      <w:proofErr w:type="spellEnd"/>
      <w:r>
        <w:rPr>
          <w:rFonts w:cstheme="minorHAnsi"/>
          <w:szCs w:val="24"/>
        </w:rPr>
        <w:t>: Ch. 5, 6, 7</w:t>
      </w:r>
    </w:p>
    <w:p w14:paraId="21587CC5" w14:textId="77777777" w:rsidR="00C7045A" w:rsidRDefault="00C7045A" w:rsidP="00E83AC2">
      <w:pPr>
        <w:widowControl/>
        <w:rPr>
          <w:rFonts w:cstheme="minorHAnsi"/>
          <w:b/>
          <w:szCs w:val="24"/>
        </w:rPr>
      </w:pPr>
    </w:p>
    <w:p w14:paraId="2C873A74" w14:textId="77777777" w:rsidR="00BA7FD2" w:rsidRDefault="00A715B4" w:rsidP="00BA7FD2">
      <w:pPr>
        <w:widowControl/>
        <w:rPr>
          <w:rFonts w:cstheme="minorHAnsi"/>
          <w:b/>
          <w:szCs w:val="24"/>
        </w:rPr>
      </w:pPr>
      <w:r>
        <w:rPr>
          <w:rFonts w:cstheme="minorHAnsi"/>
          <w:b/>
          <w:szCs w:val="24"/>
        </w:rPr>
        <w:t xml:space="preserve">24. </w:t>
      </w:r>
      <w:r w:rsidR="00BA7FD2">
        <w:rPr>
          <w:rFonts w:cstheme="minorHAnsi"/>
          <w:b/>
          <w:szCs w:val="24"/>
        </w:rPr>
        <w:t>MONDAY MARCH 14</w:t>
      </w:r>
    </w:p>
    <w:p w14:paraId="3ABA9F02" w14:textId="2FB63829" w:rsidR="00C7045A" w:rsidRPr="00D1271C" w:rsidRDefault="00C7045A" w:rsidP="00C7045A">
      <w:pPr>
        <w:widowControl/>
        <w:rPr>
          <w:rFonts w:cstheme="minorHAnsi"/>
          <w:szCs w:val="24"/>
        </w:rPr>
      </w:pPr>
      <w:r>
        <w:rPr>
          <w:rFonts w:cstheme="minorHAnsi"/>
          <w:b/>
          <w:szCs w:val="24"/>
        </w:rPr>
        <w:t xml:space="preserve">LECTURE: </w:t>
      </w:r>
      <w:r w:rsidRPr="00C7045A">
        <w:rPr>
          <w:rFonts w:cstheme="minorHAnsi"/>
          <w:szCs w:val="24"/>
        </w:rPr>
        <w:t>THE</w:t>
      </w:r>
      <w:r>
        <w:rPr>
          <w:rFonts w:cstheme="minorHAnsi"/>
          <w:b/>
          <w:szCs w:val="24"/>
        </w:rPr>
        <w:t xml:space="preserve"> </w:t>
      </w:r>
      <w:r w:rsidRPr="003C3A50">
        <w:rPr>
          <w:rFonts w:cstheme="minorHAnsi"/>
          <w:szCs w:val="24"/>
        </w:rPr>
        <w:t>ANTI-FOOTBINDING</w:t>
      </w:r>
      <w:r>
        <w:rPr>
          <w:rFonts w:cstheme="minorHAnsi"/>
          <w:szCs w:val="24"/>
        </w:rPr>
        <w:t xml:space="preserve"> </w:t>
      </w:r>
      <w:r w:rsidR="003C3A50">
        <w:rPr>
          <w:rFonts w:cstheme="minorHAnsi"/>
          <w:szCs w:val="24"/>
        </w:rPr>
        <w:t>MOVEMENT</w:t>
      </w:r>
    </w:p>
    <w:p w14:paraId="2472E18D" w14:textId="2DCF6137" w:rsidR="00C7045A" w:rsidRDefault="0042610D" w:rsidP="00C7045A">
      <w:pPr>
        <w:widowControl/>
        <w:rPr>
          <w:rFonts w:cstheme="minorHAnsi"/>
          <w:szCs w:val="24"/>
        </w:rPr>
      </w:pPr>
      <w:r>
        <w:rPr>
          <w:rFonts w:cstheme="minorHAnsi"/>
          <w:szCs w:val="24"/>
        </w:rPr>
        <w:t>Moodle</w:t>
      </w:r>
      <w:r w:rsidR="00C7045A" w:rsidRPr="00751A2B">
        <w:rPr>
          <w:rFonts w:cstheme="minorHAnsi"/>
          <w:szCs w:val="24"/>
        </w:rPr>
        <w:t>:</w:t>
      </w:r>
      <w:r w:rsidR="00C7045A">
        <w:rPr>
          <w:rFonts w:cstheme="minorHAnsi"/>
          <w:szCs w:val="24"/>
        </w:rPr>
        <w:t xml:space="preserve"> </w:t>
      </w:r>
      <w:r w:rsidR="003C3A50">
        <w:rPr>
          <w:rFonts w:cstheme="minorHAnsi"/>
          <w:szCs w:val="24"/>
        </w:rPr>
        <w:t>Drucker, “The Influence of Western Women on the Anti-</w:t>
      </w:r>
      <w:proofErr w:type="spellStart"/>
      <w:r w:rsidR="003C3A50">
        <w:rPr>
          <w:rFonts w:cstheme="minorHAnsi"/>
          <w:szCs w:val="24"/>
        </w:rPr>
        <w:t>footbinding</w:t>
      </w:r>
      <w:proofErr w:type="spellEnd"/>
      <w:r w:rsidR="003C3A50">
        <w:rPr>
          <w:rFonts w:cstheme="minorHAnsi"/>
          <w:szCs w:val="24"/>
        </w:rPr>
        <w:t xml:space="preserve"> Movement”</w:t>
      </w:r>
    </w:p>
    <w:p w14:paraId="66439F2F" w14:textId="77777777" w:rsidR="00C7045A" w:rsidRDefault="00C7045A" w:rsidP="00C7045A">
      <w:pPr>
        <w:widowControl/>
        <w:rPr>
          <w:rFonts w:cstheme="minorHAnsi"/>
          <w:b/>
          <w:szCs w:val="24"/>
        </w:rPr>
      </w:pPr>
    </w:p>
    <w:p w14:paraId="4B3EBA6C" w14:textId="0611BBE3" w:rsidR="00C7045A" w:rsidRDefault="00C7045A" w:rsidP="00C7045A">
      <w:pPr>
        <w:widowControl/>
        <w:rPr>
          <w:rFonts w:cstheme="minorHAnsi"/>
          <w:szCs w:val="24"/>
        </w:rPr>
      </w:pPr>
      <w:r>
        <w:rPr>
          <w:rFonts w:cstheme="minorHAnsi"/>
          <w:b/>
          <w:szCs w:val="24"/>
        </w:rPr>
        <w:t xml:space="preserve">TUTORIAL: </w:t>
      </w:r>
      <w:r w:rsidR="003C3A50">
        <w:rPr>
          <w:rFonts w:cstheme="minorHAnsi"/>
          <w:szCs w:val="24"/>
        </w:rPr>
        <w:t>CHINESE WOMEN AND THE ANTI-FOOTBINDING MOVEMENT</w:t>
      </w:r>
    </w:p>
    <w:p w14:paraId="40828DBD" w14:textId="1178F7E3" w:rsidR="00C7045A" w:rsidRDefault="0042610D" w:rsidP="00C7045A">
      <w:pPr>
        <w:widowControl/>
        <w:rPr>
          <w:rFonts w:cstheme="minorHAnsi"/>
          <w:szCs w:val="24"/>
        </w:rPr>
      </w:pPr>
      <w:r>
        <w:rPr>
          <w:rFonts w:cstheme="minorHAnsi"/>
          <w:szCs w:val="24"/>
        </w:rPr>
        <w:t>Moodle</w:t>
      </w:r>
      <w:r w:rsidR="003C3A50">
        <w:rPr>
          <w:rFonts w:cstheme="minorHAnsi"/>
          <w:szCs w:val="24"/>
        </w:rPr>
        <w:t xml:space="preserve">: “The Movement Against </w:t>
      </w:r>
      <w:proofErr w:type="spellStart"/>
      <w:r w:rsidR="003C3A50">
        <w:rPr>
          <w:rFonts w:cstheme="minorHAnsi"/>
          <w:szCs w:val="24"/>
        </w:rPr>
        <w:t>Footbinding</w:t>
      </w:r>
      <w:proofErr w:type="spellEnd"/>
      <w:r w:rsidR="001B38B1">
        <w:rPr>
          <w:rFonts w:cstheme="minorHAnsi"/>
          <w:szCs w:val="24"/>
        </w:rPr>
        <w:t>;</w:t>
      </w:r>
      <w:r w:rsidR="003C3A50">
        <w:rPr>
          <w:rFonts w:cstheme="minorHAnsi"/>
          <w:szCs w:val="24"/>
        </w:rPr>
        <w:t>”</w:t>
      </w:r>
      <w:r w:rsidR="001B38B1">
        <w:rPr>
          <w:rFonts w:cstheme="minorHAnsi"/>
          <w:szCs w:val="24"/>
        </w:rPr>
        <w:t xml:space="preserve"> Feng </w:t>
      </w:r>
      <w:proofErr w:type="spellStart"/>
      <w:r w:rsidR="001B38B1">
        <w:rPr>
          <w:rFonts w:cstheme="minorHAnsi"/>
          <w:szCs w:val="24"/>
        </w:rPr>
        <w:t>Jicai</w:t>
      </w:r>
      <w:proofErr w:type="spellEnd"/>
      <w:r w:rsidR="001B38B1">
        <w:rPr>
          <w:rFonts w:cstheme="minorHAnsi"/>
          <w:szCs w:val="24"/>
        </w:rPr>
        <w:t>, Ch. 14, 15, 16</w:t>
      </w:r>
    </w:p>
    <w:p w14:paraId="79A22958" w14:textId="77777777" w:rsidR="00C7045A" w:rsidRDefault="00C7045A" w:rsidP="00BA7FD2">
      <w:pPr>
        <w:widowControl/>
        <w:rPr>
          <w:rFonts w:cstheme="minorHAnsi"/>
          <w:b/>
          <w:szCs w:val="24"/>
        </w:rPr>
      </w:pPr>
    </w:p>
    <w:p w14:paraId="5ADA4D87" w14:textId="77777777" w:rsidR="00BA7FD2" w:rsidRDefault="00A715B4" w:rsidP="00BA7FD2">
      <w:pPr>
        <w:widowControl/>
        <w:rPr>
          <w:rFonts w:cstheme="minorHAnsi"/>
          <w:b/>
          <w:szCs w:val="24"/>
        </w:rPr>
      </w:pPr>
      <w:r>
        <w:rPr>
          <w:rFonts w:cstheme="minorHAnsi"/>
          <w:b/>
          <w:szCs w:val="24"/>
        </w:rPr>
        <w:t xml:space="preserve">25. </w:t>
      </w:r>
      <w:r w:rsidR="00BA7FD2">
        <w:rPr>
          <w:rFonts w:cstheme="minorHAnsi"/>
          <w:b/>
          <w:szCs w:val="24"/>
        </w:rPr>
        <w:t>MONDAY MARCH 21</w:t>
      </w:r>
    </w:p>
    <w:p w14:paraId="7AA64962" w14:textId="55EEFD50" w:rsidR="003C3A50" w:rsidRPr="00D1271C" w:rsidRDefault="003C3A50" w:rsidP="003C3A50">
      <w:pPr>
        <w:widowControl/>
        <w:rPr>
          <w:rFonts w:cstheme="minorHAnsi"/>
          <w:szCs w:val="24"/>
        </w:rPr>
      </w:pPr>
      <w:r>
        <w:rPr>
          <w:rFonts w:cstheme="minorHAnsi"/>
          <w:b/>
          <w:szCs w:val="24"/>
        </w:rPr>
        <w:t xml:space="preserve">LECTURE: </w:t>
      </w:r>
      <w:r w:rsidRPr="00C7045A">
        <w:rPr>
          <w:rFonts w:cstheme="minorHAnsi"/>
          <w:szCs w:val="24"/>
        </w:rPr>
        <w:t>THE</w:t>
      </w:r>
      <w:r>
        <w:rPr>
          <w:rFonts w:cstheme="minorHAnsi"/>
          <w:b/>
          <w:szCs w:val="24"/>
        </w:rPr>
        <w:t xml:space="preserve"> </w:t>
      </w:r>
      <w:r w:rsidRPr="003C3A50">
        <w:rPr>
          <w:rFonts w:cstheme="minorHAnsi"/>
          <w:szCs w:val="24"/>
        </w:rPr>
        <w:t>ANTI</w:t>
      </w:r>
      <w:r>
        <w:rPr>
          <w:rFonts w:cstheme="minorHAnsi"/>
          <w:b/>
          <w:szCs w:val="24"/>
        </w:rPr>
        <w:t>-</w:t>
      </w:r>
      <w:r w:rsidRPr="003C3A50">
        <w:rPr>
          <w:rFonts w:cstheme="minorHAnsi"/>
          <w:szCs w:val="24"/>
        </w:rPr>
        <w:t>ANTI-FOOTBINDING</w:t>
      </w:r>
      <w:r>
        <w:rPr>
          <w:rFonts w:cstheme="minorHAnsi"/>
          <w:szCs w:val="24"/>
        </w:rPr>
        <w:t xml:space="preserve"> MOVEMENT</w:t>
      </w:r>
    </w:p>
    <w:p w14:paraId="585A1C14" w14:textId="76F94D6D" w:rsidR="003C3A50" w:rsidRPr="003C3A50" w:rsidRDefault="0042610D" w:rsidP="003C3A50">
      <w:pPr>
        <w:widowControl/>
        <w:rPr>
          <w:rFonts w:cstheme="minorHAnsi"/>
          <w:i/>
          <w:szCs w:val="24"/>
        </w:rPr>
      </w:pPr>
      <w:r>
        <w:rPr>
          <w:rFonts w:cstheme="minorHAnsi"/>
          <w:szCs w:val="24"/>
        </w:rPr>
        <w:t>Moodle</w:t>
      </w:r>
      <w:r w:rsidR="003C3A50" w:rsidRPr="00751A2B">
        <w:rPr>
          <w:rFonts w:cstheme="minorHAnsi"/>
          <w:szCs w:val="24"/>
        </w:rPr>
        <w:t>:</w:t>
      </w:r>
      <w:r w:rsidR="003C3A50">
        <w:rPr>
          <w:rFonts w:cstheme="minorHAnsi"/>
          <w:szCs w:val="24"/>
        </w:rPr>
        <w:t xml:space="preserve"> </w:t>
      </w:r>
      <w:proofErr w:type="spellStart"/>
      <w:r w:rsidR="003C3A50">
        <w:rPr>
          <w:rFonts w:cstheme="minorHAnsi"/>
          <w:szCs w:val="24"/>
        </w:rPr>
        <w:t>Ko</w:t>
      </w:r>
      <w:proofErr w:type="spellEnd"/>
      <w:r w:rsidR="003C3A50">
        <w:rPr>
          <w:rFonts w:cstheme="minorHAnsi"/>
          <w:szCs w:val="24"/>
        </w:rPr>
        <w:t xml:space="preserve">, “Introduction,” to </w:t>
      </w:r>
      <w:r w:rsidR="003C3A50">
        <w:rPr>
          <w:rFonts w:cstheme="minorHAnsi"/>
          <w:i/>
          <w:szCs w:val="24"/>
        </w:rPr>
        <w:t>Cinderella’s Sisters</w:t>
      </w:r>
    </w:p>
    <w:p w14:paraId="13F3FF43" w14:textId="77777777" w:rsidR="003C3A50" w:rsidRDefault="003C3A50" w:rsidP="003C3A50">
      <w:pPr>
        <w:widowControl/>
        <w:rPr>
          <w:rFonts w:cstheme="minorHAnsi"/>
          <w:b/>
          <w:szCs w:val="24"/>
        </w:rPr>
      </w:pPr>
    </w:p>
    <w:p w14:paraId="12947892" w14:textId="003D182E" w:rsidR="003C3A50" w:rsidRDefault="003C3A50" w:rsidP="003C3A50">
      <w:pPr>
        <w:widowControl/>
        <w:rPr>
          <w:rFonts w:cstheme="minorHAnsi"/>
          <w:szCs w:val="24"/>
        </w:rPr>
      </w:pPr>
      <w:r>
        <w:rPr>
          <w:rFonts w:cstheme="minorHAnsi"/>
          <w:b/>
          <w:szCs w:val="24"/>
        </w:rPr>
        <w:t xml:space="preserve">TUTORIAL: </w:t>
      </w:r>
      <w:r>
        <w:rPr>
          <w:rFonts w:cstheme="minorHAnsi"/>
          <w:szCs w:val="24"/>
        </w:rPr>
        <w:t xml:space="preserve">REACTIONS TO A REVISIONIST HISTORY OF FOOTBINDING </w:t>
      </w:r>
    </w:p>
    <w:p w14:paraId="64E23A99" w14:textId="28CC2FF9" w:rsidR="003C3A50" w:rsidRDefault="0043449A" w:rsidP="003C3A50">
      <w:pPr>
        <w:widowControl/>
        <w:rPr>
          <w:rFonts w:cstheme="minorHAnsi"/>
          <w:szCs w:val="24"/>
        </w:rPr>
      </w:pPr>
      <w:r>
        <w:rPr>
          <w:rFonts w:cstheme="minorHAnsi"/>
          <w:szCs w:val="24"/>
        </w:rPr>
        <w:lastRenderedPageBreak/>
        <w:t>Debate</w:t>
      </w:r>
      <w:r w:rsidR="003C3A50" w:rsidRPr="0043449A">
        <w:rPr>
          <w:rFonts w:cstheme="minorHAnsi"/>
          <w:szCs w:val="24"/>
        </w:rPr>
        <w:t xml:space="preserve">: </w:t>
      </w:r>
      <w:r w:rsidR="000A450A">
        <w:rPr>
          <w:rFonts w:cstheme="minorHAnsi"/>
          <w:szCs w:val="24"/>
        </w:rPr>
        <w:t>Can we compare</w:t>
      </w:r>
      <w:r>
        <w:rPr>
          <w:rFonts w:cstheme="minorHAnsi"/>
          <w:szCs w:val="24"/>
        </w:rPr>
        <w:t xml:space="preserve"> </w:t>
      </w:r>
      <w:proofErr w:type="spellStart"/>
      <w:r>
        <w:rPr>
          <w:rFonts w:cstheme="minorHAnsi"/>
          <w:szCs w:val="24"/>
        </w:rPr>
        <w:t>foot</w:t>
      </w:r>
      <w:r w:rsidR="000A450A">
        <w:rPr>
          <w:rFonts w:cstheme="minorHAnsi"/>
          <w:szCs w:val="24"/>
        </w:rPr>
        <w:t>binding</w:t>
      </w:r>
      <w:proofErr w:type="spellEnd"/>
      <w:r w:rsidR="000A450A">
        <w:rPr>
          <w:rFonts w:cstheme="minorHAnsi"/>
          <w:szCs w:val="24"/>
        </w:rPr>
        <w:t xml:space="preserve"> to high heels? </w:t>
      </w:r>
      <w:proofErr w:type="gramStart"/>
      <w:r w:rsidR="000A450A">
        <w:rPr>
          <w:rFonts w:cstheme="minorHAnsi"/>
          <w:szCs w:val="24"/>
        </w:rPr>
        <w:t>A global comparative perspective.</w:t>
      </w:r>
      <w:proofErr w:type="gramEnd"/>
      <w:r w:rsidR="000A450A">
        <w:rPr>
          <w:rFonts w:cstheme="minorHAnsi"/>
          <w:szCs w:val="24"/>
        </w:rPr>
        <w:t xml:space="preserve"> </w:t>
      </w:r>
    </w:p>
    <w:p w14:paraId="7AA967E5" w14:textId="77777777" w:rsidR="003C3A50" w:rsidRDefault="003C3A50" w:rsidP="00BA7FD2">
      <w:pPr>
        <w:widowControl/>
        <w:rPr>
          <w:rFonts w:cstheme="minorHAnsi"/>
          <w:b/>
          <w:szCs w:val="24"/>
        </w:rPr>
      </w:pPr>
    </w:p>
    <w:p w14:paraId="5798FDC9" w14:textId="592253D7" w:rsidR="000B2932" w:rsidRDefault="000B2932" w:rsidP="000B2932">
      <w:pPr>
        <w:widowControl/>
        <w:rPr>
          <w:rFonts w:cstheme="minorHAnsi"/>
          <w:szCs w:val="24"/>
        </w:rPr>
      </w:pPr>
      <w:r w:rsidRPr="00334F89">
        <w:rPr>
          <w:rFonts w:cstheme="minorHAnsi"/>
          <w:i/>
          <w:szCs w:val="24"/>
        </w:rPr>
        <w:t>5 POTENTIAL TOPICS FOR TAKE HOME PAPER HANDED OUT</w:t>
      </w:r>
      <w:r>
        <w:rPr>
          <w:rFonts w:cstheme="minorHAnsi"/>
          <w:szCs w:val="24"/>
        </w:rPr>
        <w:t>.</w:t>
      </w:r>
    </w:p>
    <w:p w14:paraId="24A64223" w14:textId="77777777" w:rsidR="000B2932" w:rsidRDefault="000B2932" w:rsidP="00BA7FD2">
      <w:pPr>
        <w:widowControl/>
        <w:rPr>
          <w:rFonts w:cstheme="minorHAnsi"/>
          <w:b/>
          <w:szCs w:val="24"/>
        </w:rPr>
      </w:pPr>
    </w:p>
    <w:p w14:paraId="03DD28A3" w14:textId="77777777" w:rsidR="00BA7FD2" w:rsidRDefault="00A715B4" w:rsidP="00BA7FD2">
      <w:pPr>
        <w:widowControl/>
        <w:rPr>
          <w:rFonts w:cstheme="minorHAnsi"/>
          <w:b/>
          <w:szCs w:val="24"/>
        </w:rPr>
      </w:pPr>
      <w:r>
        <w:rPr>
          <w:rFonts w:cstheme="minorHAnsi"/>
          <w:b/>
          <w:szCs w:val="24"/>
        </w:rPr>
        <w:t xml:space="preserve">26. </w:t>
      </w:r>
      <w:r w:rsidR="00BA7FD2">
        <w:rPr>
          <w:rFonts w:cstheme="minorHAnsi"/>
          <w:b/>
          <w:szCs w:val="24"/>
        </w:rPr>
        <w:t>MONDAY MARCH 28</w:t>
      </w:r>
    </w:p>
    <w:p w14:paraId="42C2E023" w14:textId="0B9DE624" w:rsidR="00081387" w:rsidRDefault="00081387" w:rsidP="00081387">
      <w:pPr>
        <w:pStyle w:val="HTMLPreformatted"/>
        <w:rPr>
          <w:rFonts w:ascii="Times New Roman" w:hAnsi="Times New Roman"/>
          <w:sz w:val="24"/>
          <w:szCs w:val="24"/>
        </w:rPr>
      </w:pPr>
      <w:r w:rsidRPr="00081387">
        <w:rPr>
          <w:rFonts w:ascii="Times New Roman" w:hAnsi="Times New Roman" w:cs="Times New Roman"/>
          <w:b/>
          <w:sz w:val="24"/>
          <w:szCs w:val="24"/>
        </w:rPr>
        <w:t>FILM:</w:t>
      </w:r>
      <w:r>
        <w:rPr>
          <w:rFonts w:cstheme="minorHAnsi"/>
          <w:b/>
          <w:szCs w:val="24"/>
        </w:rPr>
        <w:t xml:space="preserve"> </w:t>
      </w:r>
      <w:proofErr w:type="spellStart"/>
      <w:proofErr w:type="gramStart"/>
      <w:r>
        <w:rPr>
          <w:rFonts w:ascii="Times New Roman" w:hAnsi="Times New Roman"/>
          <w:sz w:val="24"/>
          <w:szCs w:val="24"/>
        </w:rPr>
        <w:t>Footbinding</w:t>
      </w:r>
      <w:proofErr w:type="spellEnd"/>
      <w:r>
        <w:rPr>
          <w:rFonts w:ascii="Times New Roman" w:hAnsi="Times New Roman"/>
          <w:sz w:val="24"/>
          <w:szCs w:val="24"/>
        </w:rPr>
        <w:t xml:space="preserve"> :</w:t>
      </w:r>
      <w:proofErr w:type="gramEnd"/>
      <w:r>
        <w:rPr>
          <w:rFonts w:ascii="Times New Roman" w:hAnsi="Times New Roman"/>
          <w:sz w:val="24"/>
          <w:szCs w:val="24"/>
        </w:rPr>
        <w:t xml:space="preserve"> S</w:t>
      </w:r>
      <w:r w:rsidRPr="000C0918">
        <w:rPr>
          <w:rFonts w:ascii="Times New Roman" w:hAnsi="Times New Roman"/>
          <w:sz w:val="24"/>
          <w:szCs w:val="24"/>
        </w:rPr>
        <w:t>earch for the three- inch golden lotus</w:t>
      </w:r>
    </w:p>
    <w:p w14:paraId="6A9C77CF" w14:textId="77777777" w:rsidR="00081387" w:rsidRDefault="00081387" w:rsidP="00081387">
      <w:pPr>
        <w:pStyle w:val="HTMLPreformatted"/>
        <w:rPr>
          <w:rFonts w:ascii="Times New Roman" w:hAnsi="Times New Roman"/>
          <w:sz w:val="24"/>
          <w:szCs w:val="24"/>
        </w:rPr>
      </w:pPr>
    </w:p>
    <w:p w14:paraId="5175D806" w14:textId="6B9233CF" w:rsidR="00081387" w:rsidRPr="00081387" w:rsidRDefault="00081387" w:rsidP="00BA7FD2">
      <w:pPr>
        <w:widowControl/>
        <w:rPr>
          <w:rFonts w:cstheme="minorHAnsi"/>
          <w:szCs w:val="24"/>
        </w:rPr>
      </w:pPr>
      <w:r>
        <w:rPr>
          <w:rFonts w:cstheme="minorHAnsi"/>
          <w:b/>
          <w:szCs w:val="24"/>
        </w:rPr>
        <w:t xml:space="preserve">TUTORIAL: </w:t>
      </w:r>
      <w:r>
        <w:rPr>
          <w:rFonts w:cstheme="minorHAnsi"/>
          <w:szCs w:val="24"/>
        </w:rPr>
        <w:t xml:space="preserve">Division into groups to work on </w:t>
      </w:r>
      <w:r w:rsidR="000B2932" w:rsidRPr="00334F89">
        <w:rPr>
          <w:rFonts w:cstheme="minorHAnsi"/>
          <w:i/>
          <w:szCs w:val="24"/>
        </w:rPr>
        <w:t>5 POTENTIAL TOPICS FOR TAKE HOME PAPER</w:t>
      </w:r>
      <w:r>
        <w:rPr>
          <w:rFonts w:cstheme="minorHAnsi"/>
          <w:szCs w:val="24"/>
        </w:rPr>
        <w:t xml:space="preserve">. </w:t>
      </w:r>
    </w:p>
    <w:p w14:paraId="30ED4AFA" w14:textId="77777777" w:rsidR="00081387" w:rsidRDefault="00081387" w:rsidP="00BA7FD2">
      <w:pPr>
        <w:widowControl/>
        <w:rPr>
          <w:rFonts w:cstheme="minorHAnsi"/>
          <w:b/>
          <w:szCs w:val="24"/>
        </w:rPr>
      </w:pPr>
    </w:p>
    <w:p w14:paraId="566C9A9A" w14:textId="77777777" w:rsidR="00BA7FD2" w:rsidRDefault="00A715B4" w:rsidP="00BA7FD2">
      <w:pPr>
        <w:widowControl/>
        <w:rPr>
          <w:rFonts w:cstheme="minorHAnsi"/>
          <w:b/>
          <w:szCs w:val="24"/>
        </w:rPr>
      </w:pPr>
      <w:r>
        <w:rPr>
          <w:rFonts w:cstheme="minorHAnsi"/>
          <w:b/>
          <w:szCs w:val="24"/>
        </w:rPr>
        <w:t xml:space="preserve">27. </w:t>
      </w:r>
      <w:r w:rsidR="00BA7FD2">
        <w:rPr>
          <w:rFonts w:cstheme="minorHAnsi"/>
          <w:b/>
          <w:szCs w:val="24"/>
        </w:rPr>
        <w:t>MONDAY APRIL 4</w:t>
      </w:r>
    </w:p>
    <w:p w14:paraId="1F73F84A" w14:textId="4772D71D" w:rsidR="00BA7FD2" w:rsidRDefault="00081387" w:rsidP="00BA7FD2">
      <w:pPr>
        <w:widowControl/>
        <w:rPr>
          <w:rFonts w:cstheme="minorHAnsi"/>
          <w:szCs w:val="24"/>
        </w:rPr>
      </w:pPr>
      <w:proofErr w:type="gramStart"/>
      <w:r>
        <w:rPr>
          <w:rFonts w:cstheme="minorHAnsi"/>
          <w:szCs w:val="24"/>
        </w:rPr>
        <w:t xml:space="preserve">Presentation of group work on </w:t>
      </w:r>
      <w:r w:rsidR="00D973E3" w:rsidRPr="00334F89">
        <w:rPr>
          <w:rFonts w:cstheme="minorHAnsi"/>
          <w:i/>
          <w:szCs w:val="24"/>
        </w:rPr>
        <w:t>5 POTENTIAL TOPICS</w:t>
      </w:r>
      <w:r>
        <w:rPr>
          <w:rFonts w:cstheme="minorHAnsi"/>
          <w:szCs w:val="24"/>
        </w:rPr>
        <w:t>.</w:t>
      </w:r>
      <w:proofErr w:type="gramEnd"/>
      <w:r>
        <w:rPr>
          <w:rFonts w:cstheme="minorHAnsi"/>
          <w:szCs w:val="24"/>
        </w:rPr>
        <w:t xml:space="preserve"> </w:t>
      </w:r>
    </w:p>
    <w:p w14:paraId="76D5E968" w14:textId="77777777" w:rsidR="00081387" w:rsidRDefault="00081387" w:rsidP="00BA7FD2">
      <w:pPr>
        <w:widowControl/>
        <w:rPr>
          <w:rFonts w:cstheme="minorHAnsi"/>
          <w:szCs w:val="24"/>
        </w:rPr>
      </w:pPr>
    </w:p>
    <w:p w14:paraId="4236238B" w14:textId="04B6A61F" w:rsidR="00081387" w:rsidRDefault="00081387" w:rsidP="00BA7FD2">
      <w:pPr>
        <w:widowControl/>
        <w:rPr>
          <w:rFonts w:cstheme="minorHAnsi"/>
          <w:szCs w:val="24"/>
        </w:rPr>
      </w:pPr>
      <w:proofErr w:type="gramStart"/>
      <w:r>
        <w:rPr>
          <w:rFonts w:cstheme="minorHAnsi"/>
          <w:szCs w:val="24"/>
        </w:rPr>
        <w:t>Distribution of final take-home exam.</w:t>
      </w:r>
      <w:proofErr w:type="gramEnd"/>
      <w:r>
        <w:rPr>
          <w:rFonts w:cstheme="minorHAnsi"/>
          <w:szCs w:val="24"/>
        </w:rPr>
        <w:t xml:space="preserve"> </w:t>
      </w:r>
    </w:p>
    <w:p w14:paraId="31FE52AE" w14:textId="77777777" w:rsidR="00081387" w:rsidRDefault="00081387" w:rsidP="00BA7FD2">
      <w:pPr>
        <w:widowControl/>
        <w:rPr>
          <w:rFonts w:cstheme="minorHAnsi"/>
          <w:szCs w:val="24"/>
        </w:rPr>
      </w:pPr>
    </w:p>
    <w:p w14:paraId="6E0F9C9F" w14:textId="672125CF" w:rsidR="00081387" w:rsidRPr="00081387" w:rsidRDefault="00081387" w:rsidP="00BA7FD2">
      <w:pPr>
        <w:widowControl/>
        <w:rPr>
          <w:rFonts w:cstheme="minorHAnsi"/>
          <w:szCs w:val="24"/>
        </w:rPr>
      </w:pPr>
      <w:r>
        <w:rPr>
          <w:rFonts w:cstheme="minorHAnsi"/>
          <w:b/>
          <w:szCs w:val="24"/>
        </w:rPr>
        <w:t xml:space="preserve">MONDAY APRIL 11: </w:t>
      </w:r>
      <w:r w:rsidRPr="00081387">
        <w:rPr>
          <w:rFonts w:cstheme="minorHAnsi"/>
          <w:szCs w:val="24"/>
        </w:rPr>
        <w:t>Take home exam due.</w:t>
      </w:r>
    </w:p>
    <w:p w14:paraId="3F08E967" w14:textId="77777777" w:rsidR="00BA7FD2" w:rsidRDefault="00BA7FD2" w:rsidP="00BA7FD2">
      <w:pPr>
        <w:widowControl/>
        <w:rPr>
          <w:rFonts w:cstheme="minorHAnsi"/>
          <w:b/>
          <w:szCs w:val="24"/>
        </w:rPr>
      </w:pPr>
    </w:p>
    <w:p w14:paraId="53EEE8F0" w14:textId="77777777" w:rsidR="00BA7FD2" w:rsidRDefault="00BA7FD2" w:rsidP="00BA7FD2">
      <w:pPr>
        <w:widowControl/>
        <w:rPr>
          <w:rFonts w:cstheme="minorHAnsi"/>
          <w:b/>
          <w:szCs w:val="24"/>
        </w:rPr>
      </w:pPr>
    </w:p>
    <w:p w14:paraId="0F6B14D5" w14:textId="77777777" w:rsidR="00BA7FD2" w:rsidRDefault="00BA7FD2" w:rsidP="00BA7FD2">
      <w:pPr>
        <w:widowControl/>
        <w:rPr>
          <w:rFonts w:cstheme="minorHAnsi"/>
          <w:b/>
          <w:szCs w:val="24"/>
        </w:rPr>
      </w:pPr>
    </w:p>
    <w:p w14:paraId="1A0AFA76" w14:textId="77777777" w:rsidR="00BA7FD2" w:rsidRDefault="00BA7FD2" w:rsidP="00E83AC2">
      <w:pPr>
        <w:widowControl/>
        <w:rPr>
          <w:rFonts w:cstheme="minorHAnsi"/>
          <w:b/>
          <w:szCs w:val="24"/>
        </w:rPr>
      </w:pPr>
    </w:p>
    <w:p w14:paraId="3237347E" w14:textId="77777777" w:rsidR="00BA7FD2" w:rsidRDefault="00BA7FD2" w:rsidP="00E83AC2">
      <w:pPr>
        <w:widowControl/>
        <w:rPr>
          <w:rFonts w:cstheme="minorHAnsi"/>
          <w:b/>
          <w:szCs w:val="24"/>
        </w:rPr>
      </w:pPr>
    </w:p>
    <w:p w14:paraId="0AE5A563" w14:textId="77777777" w:rsidR="00E83AC2" w:rsidRDefault="00E83AC2" w:rsidP="00E83AC2">
      <w:pPr>
        <w:widowControl/>
        <w:rPr>
          <w:rFonts w:cstheme="minorHAnsi"/>
          <w:b/>
          <w:szCs w:val="24"/>
        </w:rPr>
      </w:pPr>
    </w:p>
    <w:p w14:paraId="270671C0" w14:textId="77777777" w:rsidR="00E83AC2" w:rsidRDefault="00E83AC2" w:rsidP="00E83AC2">
      <w:pPr>
        <w:widowControl/>
        <w:rPr>
          <w:rFonts w:cstheme="minorHAnsi"/>
          <w:b/>
          <w:szCs w:val="24"/>
        </w:rPr>
      </w:pPr>
    </w:p>
    <w:p w14:paraId="3D46A1BA" w14:textId="77777777" w:rsidR="00E83AC2" w:rsidRDefault="00E83AC2" w:rsidP="00E83AC2">
      <w:pPr>
        <w:widowControl/>
        <w:rPr>
          <w:rFonts w:cstheme="minorHAnsi"/>
          <w:b/>
          <w:szCs w:val="24"/>
        </w:rPr>
      </w:pPr>
    </w:p>
    <w:p w14:paraId="59B72147" w14:textId="77777777" w:rsidR="00E83AC2" w:rsidRDefault="00E83AC2" w:rsidP="00E83AC2">
      <w:pPr>
        <w:widowControl/>
        <w:rPr>
          <w:rFonts w:cstheme="minorHAnsi"/>
          <w:b/>
          <w:szCs w:val="24"/>
        </w:rPr>
      </w:pPr>
    </w:p>
    <w:p w14:paraId="61849049" w14:textId="77777777" w:rsidR="00E83AC2" w:rsidRDefault="00E83AC2" w:rsidP="00E83AC2">
      <w:pPr>
        <w:widowControl/>
        <w:rPr>
          <w:rFonts w:cstheme="minorHAnsi"/>
          <w:b/>
          <w:szCs w:val="24"/>
        </w:rPr>
      </w:pPr>
    </w:p>
    <w:p w14:paraId="35A02526" w14:textId="77777777" w:rsidR="00E83AC2" w:rsidRDefault="00E83AC2" w:rsidP="00E83AC2">
      <w:pPr>
        <w:widowControl/>
        <w:rPr>
          <w:rFonts w:cstheme="minorHAnsi"/>
          <w:b/>
          <w:szCs w:val="24"/>
        </w:rPr>
      </w:pPr>
    </w:p>
    <w:p w14:paraId="5BBDFA78" w14:textId="77777777" w:rsidR="00E83AC2" w:rsidRDefault="00E83AC2" w:rsidP="00E83AC2">
      <w:pPr>
        <w:widowControl/>
        <w:rPr>
          <w:rFonts w:cstheme="minorHAnsi"/>
          <w:b/>
          <w:szCs w:val="24"/>
        </w:rPr>
      </w:pPr>
    </w:p>
    <w:p w14:paraId="223EBB5E" w14:textId="77777777" w:rsidR="00E83AC2" w:rsidRDefault="00E83AC2" w:rsidP="00E83AC2">
      <w:pPr>
        <w:widowControl/>
        <w:rPr>
          <w:rFonts w:cstheme="minorHAnsi"/>
          <w:b/>
          <w:szCs w:val="24"/>
        </w:rPr>
      </w:pPr>
    </w:p>
    <w:p w14:paraId="5BA6BC98" w14:textId="77777777" w:rsidR="00E83AC2" w:rsidRDefault="00E83AC2" w:rsidP="00E83AC2">
      <w:pPr>
        <w:widowControl/>
        <w:rPr>
          <w:rFonts w:cstheme="minorHAnsi"/>
          <w:b/>
          <w:szCs w:val="24"/>
        </w:rPr>
      </w:pPr>
    </w:p>
    <w:p w14:paraId="269DFCF2" w14:textId="77777777" w:rsidR="00E83AC2" w:rsidRPr="00E83AC2" w:rsidRDefault="00E83AC2" w:rsidP="00E83AC2">
      <w:pPr>
        <w:widowControl/>
        <w:rPr>
          <w:rFonts w:cstheme="minorHAnsi"/>
          <w:b/>
          <w:szCs w:val="24"/>
        </w:rPr>
      </w:pPr>
    </w:p>
    <w:p w14:paraId="15FD8EB5" w14:textId="77777777" w:rsidR="004D425E" w:rsidRPr="00E83AC2" w:rsidRDefault="004D425E">
      <w:pPr>
        <w:rPr>
          <w:szCs w:val="24"/>
        </w:rPr>
      </w:pPr>
    </w:p>
    <w:sectPr w:rsidR="004D425E" w:rsidRPr="00E83AC2" w:rsidSect="00EB41F4">
      <w:headerReference w:type="even" r:id="rId13"/>
      <w:head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EF8B" w14:textId="77777777" w:rsidR="00CA6555" w:rsidRDefault="00CA6555" w:rsidP="00EB41F4">
      <w:r>
        <w:separator/>
      </w:r>
    </w:p>
  </w:endnote>
  <w:endnote w:type="continuationSeparator" w:id="0">
    <w:p w14:paraId="363109A1" w14:textId="77777777" w:rsidR="00CA6555" w:rsidRDefault="00CA6555" w:rsidP="00EB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505FC" w14:textId="77777777" w:rsidR="00CA6555" w:rsidRDefault="00CA6555" w:rsidP="00EB41F4">
      <w:r>
        <w:separator/>
      </w:r>
    </w:p>
  </w:footnote>
  <w:footnote w:type="continuationSeparator" w:id="0">
    <w:p w14:paraId="137D09D8" w14:textId="77777777" w:rsidR="00CA6555" w:rsidRDefault="00CA6555" w:rsidP="00EB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1C3D" w14:textId="77777777" w:rsidR="00CA6555" w:rsidRDefault="00CA6555" w:rsidP="00EB41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6878E" w14:textId="77777777" w:rsidR="00CA6555" w:rsidRDefault="00CA6555" w:rsidP="00EB41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95EF" w14:textId="77777777" w:rsidR="00CA6555" w:rsidRDefault="00CA6555" w:rsidP="00EB41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991">
      <w:rPr>
        <w:rStyle w:val="PageNumber"/>
        <w:noProof/>
      </w:rPr>
      <w:t>9</w:t>
    </w:r>
    <w:r>
      <w:rPr>
        <w:rStyle w:val="PageNumber"/>
      </w:rPr>
      <w:fldChar w:fldCharType="end"/>
    </w:r>
  </w:p>
  <w:p w14:paraId="0FF08F13" w14:textId="77777777" w:rsidR="00CA6555" w:rsidRDefault="00CA6555" w:rsidP="00EB41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C2"/>
    <w:rsid w:val="0002633A"/>
    <w:rsid w:val="000434EB"/>
    <w:rsid w:val="00077623"/>
    <w:rsid w:val="00081387"/>
    <w:rsid w:val="000A450A"/>
    <w:rsid w:val="000B2932"/>
    <w:rsid w:val="000F6378"/>
    <w:rsid w:val="000F7D3D"/>
    <w:rsid w:val="001002B8"/>
    <w:rsid w:val="001B38B1"/>
    <w:rsid w:val="001C106E"/>
    <w:rsid w:val="001F233B"/>
    <w:rsid w:val="002556FA"/>
    <w:rsid w:val="00286B3F"/>
    <w:rsid w:val="00334F89"/>
    <w:rsid w:val="00345594"/>
    <w:rsid w:val="00346702"/>
    <w:rsid w:val="003637D6"/>
    <w:rsid w:val="003816BC"/>
    <w:rsid w:val="003B545D"/>
    <w:rsid w:val="003C3A50"/>
    <w:rsid w:val="003F321B"/>
    <w:rsid w:val="0042610D"/>
    <w:rsid w:val="0043449A"/>
    <w:rsid w:val="004640FF"/>
    <w:rsid w:val="004A5BB9"/>
    <w:rsid w:val="004D194E"/>
    <w:rsid w:val="004D425E"/>
    <w:rsid w:val="005674CD"/>
    <w:rsid w:val="00597D9A"/>
    <w:rsid w:val="005F089B"/>
    <w:rsid w:val="00636936"/>
    <w:rsid w:val="006A1B66"/>
    <w:rsid w:val="006B7507"/>
    <w:rsid w:val="00751A2B"/>
    <w:rsid w:val="00794C67"/>
    <w:rsid w:val="00795FAE"/>
    <w:rsid w:val="007960A6"/>
    <w:rsid w:val="007C14E7"/>
    <w:rsid w:val="007C36B6"/>
    <w:rsid w:val="007F695F"/>
    <w:rsid w:val="008264CE"/>
    <w:rsid w:val="00827D19"/>
    <w:rsid w:val="00845EB5"/>
    <w:rsid w:val="008529FA"/>
    <w:rsid w:val="0087117C"/>
    <w:rsid w:val="00893E78"/>
    <w:rsid w:val="008B6F3D"/>
    <w:rsid w:val="009474E1"/>
    <w:rsid w:val="00A42924"/>
    <w:rsid w:val="00A715B4"/>
    <w:rsid w:val="00AE183E"/>
    <w:rsid w:val="00AF4AE9"/>
    <w:rsid w:val="00BA7FD2"/>
    <w:rsid w:val="00BF6A01"/>
    <w:rsid w:val="00C40B91"/>
    <w:rsid w:val="00C7045A"/>
    <w:rsid w:val="00C94BFC"/>
    <w:rsid w:val="00CA1536"/>
    <w:rsid w:val="00CA6555"/>
    <w:rsid w:val="00CB37DD"/>
    <w:rsid w:val="00CD2EAC"/>
    <w:rsid w:val="00D1271C"/>
    <w:rsid w:val="00D40980"/>
    <w:rsid w:val="00D62D53"/>
    <w:rsid w:val="00D66B3F"/>
    <w:rsid w:val="00D95F66"/>
    <w:rsid w:val="00D973E3"/>
    <w:rsid w:val="00DE2490"/>
    <w:rsid w:val="00E52991"/>
    <w:rsid w:val="00E745F2"/>
    <w:rsid w:val="00E83AC2"/>
    <w:rsid w:val="00EB41F4"/>
    <w:rsid w:val="00F3614D"/>
    <w:rsid w:val="00FB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5F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C2"/>
    <w:pPr>
      <w:widowControl w:val="0"/>
      <w:snapToGrid w:val="0"/>
    </w:pPr>
    <w:rPr>
      <w:rFonts w:ascii="Times New Roman" w:eastAsia="Times New Roman" w:hAnsi="Times New Roman" w:cs="Times New Roman"/>
      <w:szCs w:val="20"/>
    </w:rPr>
  </w:style>
  <w:style w:type="paragraph" w:styleId="Heading1">
    <w:name w:val="heading 1"/>
    <w:basedOn w:val="Normal"/>
    <w:link w:val="Heading1Char"/>
    <w:uiPriority w:val="9"/>
    <w:qFormat/>
    <w:rsid w:val="003637D6"/>
    <w:pPr>
      <w:widowControl/>
      <w:snapToGrid/>
      <w:spacing w:before="100" w:beforeAutospacing="1" w:after="100" w:afterAutospacing="1"/>
      <w:outlineLvl w:val="0"/>
    </w:pPr>
    <w:rPr>
      <w:rFonts w:ascii="Times" w:eastAsiaTheme="minorEastAsia" w:hAnsi="Times" w:cstheme="minorBidi"/>
      <w:b/>
      <w:bCs/>
      <w:kern w:val="36"/>
      <w:sz w:val="48"/>
      <w:szCs w:val="48"/>
      <w:lang w:val="en-CA"/>
    </w:rPr>
  </w:style>
  <w:style w:type="paragraph" w:styleId="Heading2">
    <w:name w:val="heading 2"/>
    <w:basedOn w:val="Normal"/>
    <w:next w:val="Normal"/>
    <w:link w:val="Heading2Char"/>
    <w:uiPriority w:val="9"/>
    <w:unhideWhenUsed/>
    <w:qFormat/>
    <w:rsid w:val="00DE2490"/>
    <w:pPr>
      <w:keepNext/>
      <w:keepLines/>
      <w:widowControl/>
      <w:snapToGrid/>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3F"/>
    <w:pPr>
      <w:ind w:left="720"/>
      <w:contextualSpacing/>
    </w:pPr>
  </w:style>
  <w:style w:type="character" w:styleId="Emphasis">
    <w:name w:val="Emphasis"/>
    <w:basedOn w:val="DefaultParagraphFont"/>
    <w:uiPriority w:val="20"/>
    <w:qFormat/>
    <w:rsid w:val="00D1271C"/>
    <w:rPr>
      <w:i/>
      <w:iCs/>
    </w:rPr>
  </w:style>
  <w:style w:type="paragraph" w:styleId="HTMLPreformatted">
    <w:name w:val="HTML Preformatted"/>
    <w:basedOn w:val="Normal"/>
    <w:link w:val="HTMLPreformattedChar"/>
    <w:rsid w:val="000813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lang w:eastAsia="ko-KR"/>
    </w:rPr>
  </w:style>
  <w:style w:type="character" w:customStyle="1" w:styleId="HTMLPreformattedChar">
    <w:name w:val="HTML Preformatted Char"/>
    <w:basedOn w:val="DefaultParagraphFont"/>
    <w:link w:val="HTMLPreformatted"/>
    <w:rsid w:val="00081387"/>
    <w:rPr>
      <w:rFonts w:ascii="Courier New" w:eastAsia="Times New Roman" w:hAnsi="Courier New" w:cs="Courier New"/>
      <w:sz w:val="20"/>
      <w:szCs w:val="20"/>
      <w:lang w:eastAsia="ko-KR"/>
    </w:rPr>
  </w:style>
  <w:style w:type="character" w:styleId="Hyperlink">
    <w:name w:val="Hyperlink"/>
    <w:basedOn w:val="DefaultParagraphFont"/>
    <w:rsid w:val="00345594"/>
    <w:rPr>
      <w:color w:val="0000FF"/>
      <w:u w:val="single"/>
    </w:rPr>
  </w:style>
  <w:style w:type="paragraph" w:styleId="BalloonText">
    <w:name w:val="Balloon Text"/>
    <w:basedOn w:val="Normal"/>
    <w:link w:val="BalloonTextChar"/>
    <w:uiPriority w:val="99"/>
    <w:semiHidden/>
    <w:unhideWhenUsed/>
    <w:rsid w:val="003B5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5D"/>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DE2490"/>
    <w:rPr>
      <w:rFonts w:asciiTheme="majorHAnsi" w:eastAsiaTheme="majorEastAsia" w:hAnsiTheme="majorHAnsi" w:cstheme="majorBidi"/>
      <w:b/>
      <w:bCs/>
      <w:color w:val="4F81BD" w:themeColor="accent1"/>
      <w:sz w:val="26"/>
      <w:szCs w:val="26"/>
    </w:rPr>
  </w:style>
  <w:style w:type="character" w:customStyle="1" w:styleId="a-color-state">
    <w:name w:val="a-color-state"/>
    <w:basedOn w:val="DefaultParagraphFont"/>
    <w:rsid w:val="00DE2490"/>
  </w:style>
  <w:style w:type="character" w:customStyle="1" w:styleId="Heading1Char">
    <w:name w:val="Heading 1 Char"/>
    <w:basedOn w:val="DefaultParagraphFont"/>
    <w:link w:val="Heading1"/>
    <w:uiPriority w:val="9"/>
    <w:rsid w:val="003637D6"/>
    <w:rPr>
      <w:rFonts w:ascii="Times" w:hAnsi="Times"/>
      <w:b/>
      <w:bCs/>
      <w:kern w:val="36"/>
      <w:sz w:val="48"/>
      <w:szCs w:val="48"/>
      <w:lang w:val="en-CA"/>
    </w:rPr>
  </w:style>
  <w:style w:type="character" w:customStyle="1" w:styleId="a-size-small">
    <w:name w:val="a-size-small"/>
    <w:basedOn w:val="DefaultParagraphFont"/>
    <w:rsid w:val="003637D6"/>
  </w:style>
  <w:style w:type="paragraph" w:styleId="Header">
    <w:name w:val="header"/>
    <w:basedOn w:val="Normal"/>
    <w:link w:val="HeaderChar"/>
    <w:uiPriority w:val="99"/>
    <w:unhideWhenUsed/>
    <w:rsid w:val="00EB41F4"/>
    <w:pPr>
      <w:tabs>
        <w:tab w:val="center" w:pos="4320"/>
        <w:tab w:val="right" w:pos="8640"/>
      </w:tabs>
    </w:pPr>
  </w:style>
  <w:style w:type="character" w:customStyle="1" w:styleId="HeaderChar">
    <w:name w:val="Header Char"/>
    <w:basedOn w:val="DefaultParagraphFont"/>
    <w:link w:val="Header"/>
    <w:uiPriority w:val="99"/>
    <w:rsid w:val="00EB41F4"/>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EB4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C2"/>
    <w:pPr>
      <w:widowControl w:val="0"/>
      <w:snapToGrid w:val="0"/>
    </w:pPr>
    <w:rPr>
      <w:rFonts w:ascii="Times New Roman" w:eastAsia="Times New Roman" w:hAnsi="Times New Roman" w:cs="Times New Roman"/>
      <w:szCs w:val="20"/>
    </w:rPr>
  </w:style>
  <w:style w:type="paragraph" w:styleId="Heading1">
    <w:name w:val="heading 1"/>
    <w:basedOn w:val="Normal"/>
    <w:link w:val="Heading1Char"/>
    <w:uiPriority w:val="9"/>
    <w:qFormat/>
    <w:rsid w:val="003637D6"/>
    <w:pPr>
      <w:widowControl/>
      <w:snapToGrid/>
      <w:spacing w:before="100" w:beforeAutospacing="1" w:after="100" w:afterAutospacing="1"/>
      <w:outlineLvl w:val="0"/>
    </w:pPr>
    <w:rPr>
      <w:rFonts w:ascii="Times" w:eastAsiaTheme="minorEastAsia" w:hAnsi="Times" w:cstheme="minorBidi"/>
      <w:b/>
      <w:bCs/>
      <w:kern w:val="36"/>
      <w:sz w:val="48"/>
      <w:szCs w:val="48"/>
      <w:lang w:val="en-CA"/>
    </w:rPr>
  </w:style>
  <w:style w:type="paragraph" w:styleId="Heading2">
    <w:name w:val="heading 2"/>
    <w:basedOn w:val="Normal"/>
    <w:next w:val="Normal"/>
    <w:link w:val="Heading2Char"/>
    <w:uiPriority w:val="9"/>
    <w:unhideWhenUsed/>
    <w:qFormat/>
    <w:rsid w:val="00DE2490"/>
    <w:pPr>
      <w:keepNext/>
      <w:keepLines/>
      <w:widowControl/>
      <w:snapToGrid/>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3F"/>
    <w:pPr>
      <w:ind w:left="720"/>
      <w:contextualSpacing/>
    </w:pPr>
  </w:style>
  <w:style w:type="character" w:styleId="Emphasis">
    <w:name w:val="Emphasis"/>
    <w:basedOn w:val="DefaultParagraphFont"/>
    <w:uiPriority w:val="20"/>
    <w:qFormat/>
    <w:rsid w:val="00D1271C"/>
    <w:rPr>
      <w:i/>
      <w:iCs/>
    </w:rPr>
  </w:style>
  <w:style w:type="paragraph" w:styleId="HTMLPreformatted">
    <w:name w:val="HTML Preformatted"/>
    <w:basedOn w:val="Normal"/>
    <w:link w:val="HTMLPreformattedChar"/>
    <w:rsid w:val="000813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lang w:eastAsia="ko-KR"/>
    </w:rPr>
  </w:style>
  <w:style w:type="character" w:customStyle="1" w:styleId="HTMLPreformattedChar">
    <w:name w:val="HTML Preformatted Char"/>
    <w:basedOn w:val="DefaultParagraphFont"/>
    <w:link w:val="HTMLPreformatted"/>
    <w:rsid w:val="00081387"/>
    <w:rPr>
      <w:rFonts w:ascii="Courier New" w:eastAsia="Times New Roman" w:hAnsi="Courier New" w:cs="Courier New"/>
      <w:sz w:val="20"/>
      <w:szCs w:val="20"/>
      <w:lang w:eastAsia="ko-KR"/>
    </w:rPr>
  </w:style>
  <w:style w:type="character" w:styleId="Hyperlink">
    <w:name w:val="Hyperlink"/>
    <w:basedOn w:val="DefaultParagraphFont"/>
    <w:rsid w:val="00345594"/>
    <w:rPr>
      <w:color w:val="0000FF"/>
      <w:u w:val="single"/>
    </w:rPr>
  </w:style>
  <w:style w:type="paragraph" w:styleId="BalloonText">
    <w:name w:val="Balloon Text"/>
    <w:basedOn w:val="Normal"/>
    <w:link w:val="BalloonTextChar"/>
    <w:uiPriority w:val="99"/>
    <w:semiHidden/>
    <w:unhideWhenUsed/>
    <w:rsid w:val="003B5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5D"/>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DE2490"/>
    <w:rPr>
      <w:rFonts w:asciiTheme="majorHAnsi" w:eastAsiaTheme="majorEastAsia" w:hAnsiTheme="majorHAnsi" w:cstheme="majorBidi"/>
      <w:b/>
      <w:bCs/>
      <w:color w:val="4F81BD" w:themeColor="accent1"/>
      <w:sz w:val="26"/>
      <w:szCs w:val="26"/>
    </w:rPr>
  </w:style>
  <w:style w:type="character" w:customStyle="1" w:styleId="a-color-state">
    <w:name w:val="a-color-state"/>
    <w:basedOn w:val="DefaultParagraphFont"/>
    <w:rsid w:val="00DE2490"/>
  </w:style>
  <w:style w:type="character" w:customStyle="1" w:styleId="Heading1Char">
    <w:name w:val="Heading 1 Char"/>
    <w:basedOn w:val="DefaultParagraphFont"/>
    <w:link w:val="Heading1"/>
    <w:uiPriority w:val="9"/>
    <w:rsid w:val="003637D6"/>
    <w:rPr>
      <w:rFonts w:ascii="Times" w:hAnsi="Times"/>
      <w:b/>
      <w:bCs/>
      <w:kern w:val="36"/>
      <w:sz w:val="48"/>
      <w:szCs w:val="48"/>
      <w:lang w:val="en-CA"/>
    </w:rPr>
  </w:style>
  <w:style w:type="character" w:customStyle="1" w:styleId="a-size-small">
    <w:name w:val="a-size-small"/>
    <w:basedOn w:val="DefaultParagraphFont"/>
    <w:rsid w:val="003637D6"/>
  </w:style>
  <w:style w:type="paragraph" w:styleId="Header">
    <w:name w:val="header"/>
    <w:basedOn w:val="Normal"/>
    <w:link w:val="HeaderChar"/>
    <w:uiPriority w:val="99"/>
    <w:unhideWhenUsed/>
    <w:rsid w:val="00EB41F4"/>
    <w:pPr>
      <w:tabs>
        <w:tab w:val="center" w:pos="4320"/>
        <w:tab w:val="right" w:pos="8640"/>
      </w:tabs>
    </w:pPr>
  </w:style>
  <w:style w:type="character" w:customStyle="1" w:styleId="HeaderChar">
    <w:name w:val="Header Char"/>
    <w:basedOn w:val="DefaultParagraphFont"/>
    <w:link w:val="Header"/>
    <w:uiPriority w:val="99"/>
    <w:rsid w:val="00EB41F4"/>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EB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rku.ca/uhistory/uhsa.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rku.ca/uhistory/undergraduatecop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dge@yorku.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Judge</dc:creator>
  <cp:lastModifiedBy>Windows User</cp:lastModifiedBy>
  <cp:revision>2</cp:revision>
  <dcterms:created xsi:type="dcterms:W3CDTF">2015-06-16T15:16:00Z</dcterms:created>
  <dcterms:modified xsi:type="dcterms:W3CDTF">2015-06-16T15:16:00Z</dcterms:modified>
</cp:coreProperties>
</file>